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A3AC" w14:textId="77777777" w:rsidR="00493454" w:rsidRPr="000D22F2" w:rsidRDefault="00493454" w:rsidP="000D22F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D22F2">
        <w:rPr>
          <w:rFonts w:ascii="Times New Roman" w:hAnsi="Times New Roman" w:cs="Times New Roman"/>
          <w:b/>
          <w:bCs/>
        </w:rPr>
        <w:t>KÚPNA ZMLUVA</w:t>
      </w:r>
    </w:p>
    <w:p w14:paraId="6BBA388E" w14:textId="7E5E5EA1" w:rsidR="00493454" w:rsidRPr="000D22F2" w:rsidRDefault="00493454" w:rsidP="000D22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uzatvorená podľa ustanovení § 43 a </w:t>
      </w:r>
      <w:proofErr w:type="spellStart"/>
      <w:r w:rsidRPr="000D22F2">
        <w:rPr>
          <w:rFonts w:ascii="Times New Roman" w:hAnsi="Times New Roman" w:cs="Times New Roman"/>
        </w:rPr>
        <w:t>nasl</w:t>
      </w:r>
      <w:proofErr w:type="spellEnd"/>
      <w:r w:rsidRPr="000D22F2">
        <w:rPr>
          <w:rFonts w:ascii="Times New Roman" w:hAnsi="Times New Roman" w:cs="Times New Roman"/>
        </w:rPr>
        <w:t xml:space="preserve">., § 132, § 133 a § 588 a </w:t>
      </w:r>
      <w:proofErr w:type="spellStart"/>
      <w:r w:rsidRPr="000D22F2">
        <w:rPr>
          <w:rFonts w:ascii="Times New Roman" w:hAnsi="Times New Roman" w:cs="Times New Roman"/>
        </w:rPr>
        <w:t>nasl</w:t>
      </w:r>
      <w:proofErr w:type="spellEnd"/>
      <w:r w:rsidRPr="000D22F2">
        <w:rPr>
          <w:rFonts w:ascii="Times New Roman" w:hAnsi="Times New Roman" w:cs="Times New Roman"/>
        </w:rPr>
        <w:t>. zákona č. 40/1964 Zb. Občiansky</w:t>
      </w:r>
      <w:r w:rsidR="000D22F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zákonník v znení neskorších predpisov</w:t>
      </w:r>
    </w:p>
    <w:p w14:paraId="62188A6F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I.</w:t>
      </w:r>
    </w:p>
    <w:p w14:paraId="62839F1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D22F2">
        <w:rPr>
          <w:rFonts w:ascii="Times New Roman" w:hAnsi="Times New Roman" w:cs="Times New Roman"/>
          <w:b/>
          <w:bCs/>
        </w:rPr>
        <w:t>Zmluvné strany</w:t>
      </w:r>
    </w:p>
    <w:p w14:paraId="6E7A0160" w14:textId="035BF511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Predávajúci: Obec </w:t>
      </w:r>
      <w:r w:rsidR="000D22F2">
        <w:rPr>
          <w:rFonts w:ascii="Times New Roman" w:hAnsi="Times New Roman" w:cs="Times New Roman"/>
        </w:rPr>
        <w:t>Buzitka</w:t>
      </w:r>
    </w:p>
    <w:p w14:paraId="5993B48A" w14:textId="17FF306E" w:rsidR="00493454" w:rsidRPr="004A5C71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sídlo:</w:t>
      </w:r>
      <w:r w:rsidR="000D22F2">
        <w:rPr>
          <w:rFonts w:ascii="Times New Roman" w:hAnsi="Times New Roman" w:cs="Times New Roman"/>
        </w:rPr>
        <w:t xml:space="preserve"> </w:t>
      </w:r>
      <w:r w:rsidR="000D22F2" w:rsidRPr="004A5C71">
        <w:rPr>
          <w:rFonts w:ascii="Times New Roman" w:hAnsi="Times New Roman" w:cs="Times New Roman"/>
        </w:rPr>
        <w:t>Buzitka č.</w:t>
      </w:r>
      <w:bookmarkStart w:id="0" w:name="_Hlk135683229"/>
      <w:r w:rsidR="000D22F2" w:rsidRPr="004A5C71">
        <w:rPr>
          <w:rFonts w:ascii="Times New Roman" w:eastAsia="Calibri" w:hAnsi="Times New Roman" w:cs="Times New Roman"/>
          <w14:ligatures w14:val="none"/>
        </w:rPr>
        <w:t xml:space="preserve"> </w:t>
      </w:r>
      <w:r w:rsidR="000D22F2" w:rsidRPr="004A5C71">
        <w:rPr>
          <w:rFonts w:ascii="Times New Roman" w:hAnsi="Times New Roman" w:cs="Times New Roman"/>
        </w:rPr>
        <w:t>126, 985 41  Šávoľ</w:t>
      </w:r>
      <w:bookmarkEnd w:id="0"/>
      <w:r w:rsidR="000D22F2" w:rsidRPr="004A5C71">
        <w:rPr>
          <w:rFonts w:ascii="Times New Roman" w:hAnsi="Times New Roman" w:cs="Times New Roman"/>
        </w:rPr>
        <w:t xml:space="preserve">   </w:t>
      </w:r>
    </w:p>
    <w:p w14:paraId="63E3F162" w14:textId="77777777" w:rsidR="004A5C71" w:rsidRPr="004A5C71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4A5C71">
        <w:rPr>
          <w:rFonts w:ascii="Times New Roman" w:hAnsi="Times New Roman" w:cs="Times New Roman"/>
        </w:rPr>
        <w:t xml:space="preserve">IČO: </w:t>
      </w:r>
      <w:bookmarkStart w:id="1" w:name="_Hlk135683283"/>
      <w:r w:rsidR="004A5C71" w:rsidRPr="004A5C71">
        <w:rPr>
          <w:rFonts w:ascii="Times New Roman" w:hAnsi="Times New Roman" w:cs="Times New Roman"/>
        </w:rPr>
        <w:t>00315982</w:t>
      </w:r>
      <w:bookmarkEnd w:id="1"/>
      <w:r w:rsidR="004A5C71" w:rsidRPr="004A5C71">
        <w:rPr>
          <w:rFonts w:ascii="Times New Roman" w:hAnsi="Times New Roman" w:cs="Times New Roman"/>
        </w:rPr>
        <w:t xml:space="preserve">    </w:t>
      </w:r>
    </w:p>
    <w:p w14:paraId="36F9C6A8" w14:textId="410789BA" w:rsidR="00493454" w:rsidRPr="004A5C71" w:rsidRDefault="004A5C71" w:rsidP="000D22F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A5C71">
        <w:rPr>
          <w:rFonts w:ascii="Times New Roman" w:hAnsi="Times New Roman" w:cs="Times New Roman"/>
        </w:rPr>
        <w:t>DIČ : 2021115019</w:t>
      </w:r>
      <w:r w:rsidRPr="004A5C71">
        <w:rPr>
          <w:rFonts w:ascii="Times New Roman" w:hAnsi="Times New Roman" w:cs="Times New Roman"/>
          <w:b/>
          <w:bCs/>
        </w:rPr>
        <w:t xml:space="preserve"> </w:t>
      </w:r>
    </w:p>
    <w:p w14:paraId="2746EC68" w14:textId="749E82FD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bankové spojenie: </w:t>
      </w:r>
      <w:r w:rsidR="00D748D1">
        <w:rPr>
          <w:rFonts w:ascii="Times New Roman" w:hAnsi="Times New Roman" w:cs="Times New Roman"/>
        </w:rPr>
        <w:t xml:space="preserve">Prima banka Slovensko, </w:t>
      </w:r>
      <w:proofErr w:type="spellStart"/>
      <w:r w:rsidR="00D748D1">
        <w:rPr>
          <w:rFonts w:ascii="Times New Roman" w:hAnsi="Times New Roman" w:cs="Times New Roman"/>
        </w:rPr>
        <w:t>a.s</w:t>
      </w:r>
      <w:proofErr w:type="spellEnd"/>
      <w:r w:rsidR="00D748D1">
        <w:rPr>
          <w:rFonts w:ascii="Times New Roman" w:hAnsi="Times New Roman" w:cs="Times New Roman"/>
        </w:rPr>
        <w:t>.</w:t>
      </w:r>
    </w:p>
    <w:p w14:paraId="66E80F4C" w14:textId="7423DBCE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IBAN: </w:t>
      </w:r>
      <w:r w:rsidR="00D748D1">
        <w:rPr>
          <w:rFonts w:ascii="Times New Roman" w:hAnsi="Times New Roman" w:cs="Times New Roman"/>
        </w:rPr>
        <w:t>SK58 5600 0000 0060 4876 2001</w:t>
      </w:r>
    </w:p>
    <w:p w14:paraId="6F9FB551" w14:textId="02057D9D" w:rsidR="00493454" w:rsidRPr="000D22F2" w:rsidRDefault="004A5C71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493454" w:rsidRPr="000D22F2">
        <w:rPr>
          <w:rFonts w:ascii="Times New Roman" w:hAnsi="Times New Roman" w:cs="Times New Roman"/>
        </w:rPr>
        <w:t>astúpe</w:t>
      </w:r>
      <w:r w:rsidR="00493454" w:rsidRPr="004A5C71">
        <w:rPr>
          <w:rFonts w:ascii="Times New Roman" w:hAnsi="Times New Roman" w:cs="Times New Roman"/>
        </w:rPr>
        <w:t xml:space="preserve">ný: </w:t>
      </w:r>
      <w:bookmarkStart w:id="2" w:name="_Hlk135683941"/>
      <w:bookmarkStart w:id="3" w:name="_Hlk186992994"/>
      <w:r w:rsidRPr="004A5C71">
        <w:rPr>
          <w:rFonts w:ascii="Times New Roman" w:hAnsi="Times New Roman" w:cs="Times New Roman"/>
        </w:rPr>
        <w:t xml:space="preserve">Miroslavom  </w:t>
      </w:r>
      <w:proofErr w:type="spellStart"/>
      <w:r w:rsidRPr="004A5C71">
        <w:rPr>
          <w:rFonts w:ascii="Times New Roman" w:hAnsi="Times New Roman" w:cs="Times New Roman"/>
        </w:rPr>
        <w:t>Malatincom</w:t>
      </w:r>
      <w:proofErr w:type="spellEnd"/>
      <w:r w:rsidRPr="004A5C71">
        <w:rPr>
          <w:rFonts w:ascii="Times New Roman" w:hAnsi="Times New Roman" w:cs="Times New Roman"/>
        </w:rPr>
        <w:t xml:space="preserve"> </w:t>
      </w:r>
      <w:bookmarkEnd w:id="2"/>
      <w:r w:rsidRPr="004A5C71">
        <w:rPr>
          <w:rFonts w:ascii="Times New Roman" w:hAnsi="Times New Roman" w:cs="Times New Roman"/>
        </w:rPr>
        <w:t>- st</w:t>
      </w:r>
      <w:r w:rsidRPr="004A5C71">
        <w:rPr>
          <w:rFonts w:ascii="Times New Roman" w:hAnsi="Times New Roman" w:cs="Times New Roman"/>
          <w:bCs/>
        </w:rPr>
        <w:t>arosta obce</w:t>
      </w:r>
      <w:bookmarkEnd w:id="3"/>
      <w:r w:rsidRPr="004A5C71">
        <w:rPr>
          <w:rFonts w:ascii="Times New Roman" w:hAnsi="Times New Roman" w:cs="Times New Roman"/>
          <w:bCs/>
        </w:rPr>
        <w:t xml:space="preserve">  </w:t>
      </w:r>
    </w:p>
    <w:p w14:paraId="5CFBD50B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(ďalej len "predávajúci“)</w:t>
      </w:r>
    </w:p>
    <w:p w14:paraId="4428E123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a</w:t>
      </w:r>
    </w:p>
    <w:p w14:paraId="6F51C2E5" w14:textId="7C9459F1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Kupujúci:</w:t>
      </w:r>
    </w:p>
    <w:p w14:paraId="2EAEBA76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Trvale bytom:</w:t>
      </w:r>
    </w:p>
    <w:p w14:paraId="003410AC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Dátum narodenia:</w:t>
      </w:r>
    </w:p>
    <w:p w14:paraId="687034C1" w14:textId="77777777" w:rsidR="00493454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Rodné číslo:</w:t>
      </w:r>
    </w:p>
    <w:p w14:paraId="0159207E" w14:textId="383F6D42" w:rsidR="004A5C71" w:rsidRDefault="004A5C71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Obchodné meno :</w:t>
      </w:r>
    </w:p>
    <w:p w14:paraId="1F97C612" w14:textId="0FD5A71A" w:rsidR="004A5C71" w:rsidRDefault="004A5C71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 :</w:t>
      </w:r>
    </w:p>
    <w:p w14:paraId="2C8492E1" w14:textId="1DE02027" w:rsidR="004A5C71" w:rsidRPr="000D22F2" w:rsidRDefault="004A5C71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Zastúpený :</w:t>
      </w:r>
    </w:p>
    <w:p w14:paraId="33A4B8A4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Bankové spojenie:</w:t>
      </w:r>
    </w:p>
    <w:p w14:paraId="514C3C5A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IBAN:</w:t>
      </w:r>
    </w:p>
    <w:p w14:paraId="74B41B3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(ďalej len „kupujúci“)</w:t>
      </w:r>
    </w:p>
    <w:p w14:paraId="3C84001E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(ďalej len „predávajúci a kupujúci“, alebo ako „zmluvné strany”, alebo jednotlivo ako „zmluvná strana”)</w:t>
      </w:r>
    </w:p>
    <w:p w14:paraId="2F054628" w14:textId="77777777" w:rsidR="00493454" w:rsidRPr="004A5C71" w:rsidRDefault="00493454" w:rsidP="004A5C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5C71">
        <w:rPr>
          <w:rFonts w:ascii="Times New Roman" w:hAnsi="Times New Roman" w:cs="Times New Roman"/>
          <w:b/>
          <w:bCs/>
        </w:rPr>
        <w:t>II.</w:t>
      </w:r>
    </w:p>
    <w:p w14:paraId="78613C67" w14:textId="77777777" w:rsidR="00493454" w:rsidRPr="004A5C71" w:rsidRDefault="00493454" w:rsidP="004A5C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5C71">
        <w:rPr>
          <w:rFonts w:ascii="Times New Roman" w:hAnsi="Times New Roman" w:cs="Times New Roman"/>
          <w:b/>
          <w:bCs/>
        </w:rPr>
        <w:t>Úvodné ustanovenia</w:t>
      </w:r>
    </w:p>
    <w:p w14:paraId="45572D6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Predávajúci je výlučným vlastníkom nehnuteľnosti:</w:t>
      </w:r>
    </w:p>
    <w:p w14:paraId="3C74ED15" w14:textId="35E96A92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Pozemok: parcela </w:t>
      </w:r>
      <w:r w:rsidR="004A5C71">
        <w:rPr>
          <w:rFonts w:ascii="Times New Roman" w:hAnsi="Times New Roman" w:cs="Times New Roman"/>
        </w:rPr>
        <w:t>č. ...........</w:t>
      </w:r>
      <w:r w:rsidRPr="000D22F2">
        <w:rPr>
          <w:rFonts w:ascii="Times New Roman" w:hAnsi="Times New Roman" w:cs="Times New Roman"/>
        </w:rPr>
        <w:t xml:space="preserve">, </w:t>
      </w:r>
      <w:r w:rsidR="004A5C71">
        <w:rPr>
          <w:rFonts w:ascii="Times New Roman" w:hAnsi="Times New Roman" w:cs="Times New Roman"/>
        </w:rPr>
        <w:t>stavebný pozemok</w:t>
      </w:r>
      <w:r w:rsidRPr="000D22F2">
        <w:rPr>
          <w:rFonts w:ascii="Times New Roman" w:hAnsi="Times New Roman" w:cs="Times New Roman"/>
        </w:rPr>
        <w:t xml:space="preserve">, o výmere </w:t>
      </w:r>
      <w:r w:rsidR="004A5C71">
        <w:rPr>
          <w:rFonts w:ascii="Times New Roman" w:hAnsi="Times New Roman" w:cs="Times New Roman"/>
        </w:rPr>
        <w:t>...............</w:t>
      </w:r>
      <w:r w:rsidRPr="000D22F2">
        <w:rPr>
          <w:rFonts w:ascii="Times New Roman" w:hAnsi="Times New Roman" w:cs="Times New Roman"/>
        </w:rPr>
        <w:t xml:space="preserve"> m2 v k. ú.</w:t>
      </w:r>
    </w:p>
    <w:p w14:paraId="6CB8085B" w14:textId="25946AFB" w:rsidR="00493454" w:rsidRPr="000D22F2" w:rsidRDefault="004A5C71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Buzitka</w:t>
      </w:r>
      <w:r w:rsidR="00493454" w:rsidRPr="000D22F2">
        <w:rPr>
          <w:rFonts w:ascii="Times New Roman" w:hAnsi="Times New Roman" w:cs="Times New Roman"/>
        </w:rPr>
        <w:t>, zapísaná na LV č.</w:t>
      </w:r>
      <w:r>
        <w:rPr>
          <w:rFonts w:ascii="Times New Roman" w:hAnsi="Times New Roman" w:cs="Times New Roman"/>
        </w:rPr>
        <w:t xml:space="preserve"> </w:t>
      </w:r>
    </w:p>
    <w:p w14:paraId="7303454E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(ďalej aj „nehnuteľnosti“).</w:t>
      </w:r>
    </w:p>
    <w:p w14:paraId="79A56C6B" w14:textId="476AC7DF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2. Predaj nehnuteľností uvedenej v bode 1 tohto článku sa uskutočnil na základe schválených </w:t>
      </w:r>
      <w:r w:rsidR="00440B84">
        <w:rPr>
          <w:rFonts w:ascii="Times New Roman" w:hAnsi="Times New Roman" w:cs="Times New Roman"/>
        </w:rPr>
        <w:t>o</w:t>
      </w:r>
      <w:r w:rsidRPr="000D22F2">
        <w:rPr>
          <w:rFonts w:ascii="Times New Roman" w:hAnsi="Times New Roman" w:cs="Times New Roman"/>
        </w:rPr>
        <w:t>sobitných</w:t>
      </w:r>
      <w:r w:rsidR="004A5C71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 xml:space="preserve">obchodných podmienok v rámci </w:t>
      </w:r>
      <w:r w:rsidR="004A5C71">
        <w:rPr>
          <w:rFonts w:ascii="Times New Roman" w:hAnsi="Times New Roman" w:cs="Times New Roman"/>
        </w:rPr>
        <w:t xml:space="preserve">uznesenia </w:t>
      </w:r>
      <w:r w:rsidRPr="000D22F2">
        <w:rPr>
          <w:rFonts w:ascii="Times New Roman" w:hAnsi="Times New Roman" w:cs="Times New Roman"/>
        </w:rPr>
        <w:t xml:space="preserve"> č. </w:t>
      </w:r>
      <w:r w:rsidR="004A5C71">
        <w:rPr>
          <w:rFonts w:ascii="Times New Roman" w:hAnsi="Times New Roman" w:cs="Times New Roman"/>
        </w:rPr>
        <w:t>.......</w:t>
      </w:r>
      <w:r w:rsidRPr="000D22F2">
        <w:rPr>
          <w:rFonts w:ascii="Times New Roman" w:hAnsi="Times New Roman" w:cs="Times New Roman"/>
        </w:rPr>
        <w:t xml:space="preserve">/2025  Obecného zastupiteľstva obce </w:t>
      </w:r>
      <w:r w:rsidR="004A5C71">
        <w:rPr>
          <w:rFonts w:ascii="Times New Roman" w:hAnsi="Times New Roman" w:cs="Times New Roman"/>
        </w:rPr>
        <w:t xml:space="preserve">Buzitka </w:t>
      </w:r>
      <w:r w:rsidRPr="000D22F2">
        <w:rPr>
          <w:rFonts w:ascii="Times New Roman" w:hAnsi="Times New Roman" w:cs="Times New Roman"/>
        </w:rPr>
        <w:t xml:space="preserve"> zo dňa </w:t>
      </w:r>
      <w:r w:rsidR="004A5C71">
        <w:rPr>
          <w:rFonts w:ascii="Times New Roman" w:hAnsi="Times New Roman" w:cs="Times New Roman"/>
        </w:rPr>
        <w:t>...............</w:t>
      </w:r>
      <w:r w:rsidRPr="000D22F2">
        <w:rPr>
          <w:rFonts w:ascii="Times New Roman" w:hAnsi="Times New Roman" w:cs="Times New Roman"/>
        </w:rPr>
        <w:t>. 2025 (ďalej aj „Podmienky verejnej obchodnej súťaže“).</w:t>
      </w:r>
    </w:p>
    <w:p w14:paraId="41C2BA38" w14:textId="77777777" w:rsidR="004A5C71" w:rsidRDefault="004A5C71" w:rsidP="000D22F2">
      <w:pPr>
        <w:spacing w:after="0" w:line="240" w:lineRule="auto"/>
        <w:rPr>
          <w:rFonts w:ascii="Times New Roman" w:hAnsi="Times New Roman" w:cs="Times New Roman"/>
        </w:rPr>
      </w:pPr>
    </w:p>
    <w:p w14:paraId="5A3D3A22" w14:textId="2FF76AA3" w:rsidR="00493454" w:rsidRPr="004A5C71" w:rsidRDefault="00493454" w:rsidP="004A5C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5C71">
        <w:rPr>
          <w:rFonts w:ascii="Times New Roman" w:hAnsi="Times New Roman" w:cs="Times New Roman"/>
          <w:b/>
          <w:bCs/>
        </w:rPr>
        <w:t>III.</w:t>
      </w:r>
    </w:p>
    <w:p w14:paraId="79EC0E87" w14:textId="77777777" w:rsidR="00493454" w:rsidRPr="004A5C71" w:rsidRDefault="00493454" w:rsidP="004A5C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5C71">
        <w:rPr>
          <w:rFonts w:ascii="Times New Roman" w:hAnsi="Times New Roman" w:cs="Times New Roman"/>
          <w:b/>
          <w:bCs/>
        </w:rPr>
        <w:t>Predmet zmluvy</w:t>
      </w:r>
    </w:p>
    <w:p w14:paraId="6FF64BA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Predávajúci zo svojho vlastníctva predáva a kupujúci do svojho výlučného vlastníctva kupuje:</w:t>
      </w:r>
    </w:p>
    <w:p w14:paraId="2295D49E" w14:textId="7E4317DD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Pozemok: parcela </w:t>
      </w:r>
      <w:r w:rsidR="00D66332">
        <w:rPr>
          <w:rFonts w:ascii="Times New Roman" w:hAnsi="Times New Roman" w:cs="Times New Roman"/>
        </w:rPr>
        <w:t>č. ..............</w:t>
      </w:r>
      <w:r w:rsidRPr="000D22F2">
        <w:rPr>
          <w:rFonts w:ascii="Times New Roman" w:hAnsi="Times New Roman" w:cs="Times New Roman"/>
        </w:rPr>
        <w:t xml:space="preserve">, </w:t>
      </w:r>
      <w:r w:rsidR="00D66332">
        <w:rPr>
          <w:rFonts w:ascii="Times New Roman" w:hAnsi="Times New Roman" w:cs="Times New Roman"/>
        </w:rPr>
        <w:t>pozemok</w:t>
      </w:r>
      <w:r w:rsidRPr="000D22F2">
        <w:rPr>
          <w:rFonts w:ascii="Times New Roman" w:hAnsi="Times New Roman" w:cs="Times New Roman"/>
        </w:rPr>
        <w:t xml:space="preserve">, </w:t>
      </w:r>
      <w:r w:rsidR="00F85BC3">
        <w:rPr>
          <w:rFonts w:ascii="Times New Roman" w:hAnsi="Times New Roman" w:cs="Times New Roman"/>
        </w:rPr>
        <w:t>druh pozemku : ................................</w:t>
      </w:r>
      <w:r w:rsidRPr="000D22F2">
        <w:rPr>
          <w:rFonts w:ascii="Times New Roman" w:hAnsi="Times New Roman" w:cs="Times New Roman"/>
        </w:rPr>
        <w:t xml:space="preserve">o výmere </w:t>
      </w:r>
      <w:r w:rsidR="00D66332">
        <w:rPr>
          <w:rFonts w:ascii="Times New Roman" w:hAnsi="Times New Roman" w:cs="Times New Roman"/>
        </w:rPr>
        <w:t>................</w:t>
      </w:r>
      <w:r w:rsidRPr="000D22F2">
        <w:rPr>
          <w:rFonts w:ascii="Times New Roman" w:hAnsi="Times New Roman" w:cs="Times New Roman"/>
        </w:rPr>
        <w:t xml:space="preserve"> m2 v k. ú.</w:t>
      </w:r>
      <w:r w:rsidR="00F85BC3">
        <w:rPr>
          <w:rFonts w:ascii="Times New Roman" w:hAnsi="Times New Roman" w:cs="Times New Roman"/>
        </w:rPr>
        <w:t xml:space="preserve"> </w:t>
      </w:r>
      <w:r w:rsidR="00D66332">
        <w:rPr>
          <w:rFonts w:ascii="Times New Roman" w:hAnsi="Times New Roman" w:cs="Times New Roman"/>
        </w:rPr>
        <w:t>Buzitka</w:t>
      </w:r>
      <w:r w:rsidRPr="000D22F2">
        <w:rPr>
          <w:rFonts w:ascii="Times New Roman" w:hAnsi="Times New Roman" w:cs="Times New Roman"/>
        </w:rPr>
        <w:t xml:space="preserve">, zapísaná na LV č. </w:t>
      </w:r>
    </w:p>
    <w:p w14:paraId="0D85E253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(ďalej aj „nehnuteľnosti“).</w:t>
      </w:r>
    </w:p>
    <w:p w14:paraId="6448523B" w14:textId="0D1F135B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2. Kupujúci predmet </w:t>
      </w:r>
      <w:r w:rsidR="00440B84">
        <w:rPr>
          <w:rFonts w:ascii="Times New Roman" w:hAnsi="Times New Roman" w:cs="Times New Roman"/>
        </w:rPr>
        <w:t>kúpy</w:t>
      </w:r>
      <w:r w:rsidRPr="000D22F2">
        <w:rPr>
          <w:rFonts w:ascii="Times New Roman" w:hAnsi="Times New Roman" w:cs="Times New Roman"/>
        </w:rPr>
        <w:t xml:space="preserve"> využije na výstavbu rodinného domu a súvisiacej infraštruktúry (ďalej len</w:t>
      </w:r>
    </w:p>
    <w:p w14:paraId="45879798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„Stavba“).</w:t>
      </w:r>
    </w:p>
    <w:p w14:paraId="1E695F82" w14:textId="6E44308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3. Kupujúci je oprávnený realizovať výstavbu na predmete kúpy len v súlade s</w:t>
      </w:r>
      <w:r w:rsidR="00D66332">
        <w:rPr>
          <w:rFonts w:ascii="Times New Roman" w:hAnsi="Times New Roman" w:cs="Times New Roman"/>
        </w:rPr>
        <w:t> u</w:t>
      </w:r>
      <w:r w:rsidRPr="000D22F2">
        <w:rPr>
          <w:rFonts w:ascii="Times New Roman" w:hAnsi="Times New Roman" w:cs="Times New Roman"/>
        </w:rPr>
        <w:t>platňovanými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 xml:space="preserve">kritériami  rozvoja obce </w:t>
      </w:r>
      <w:r w:rsidR="00D66332">
        <w:rPr>
          <w:rFonts w:ascii="Times New Roman" w:hAnsi="Times New Roman" w:cs="Times New Roman"/>
        </w:rPr>
        <w:t>Buzitka</w:t>
      </w:r>
      <w:r w:rsidRPr="000D22F2">
        <w:rPr>
          <w:rFonts w:ascii="Times New Roman" w:hAnsi="Times New Roman" w:cs="Times New Roman"/>
        </w:rPr>
        <w:t>.</w:t>
      </w:r>
    </w:p>
    <w:p w14:paraId="4B81C0B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4. Kupujúci si na vlastné náklady zabezpečí všetky povolenia a stanoviská orgánov verejnej správy,</w:t>
      </w:r>
    </w:p>
    <w:p w14:paraId="1F29B156" w14:textId="1CAB66AD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dotknutých orgánov a tretích osôb, ktoré sú v zmysle všeobecne záväzných právnych predpisov potrebné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pre užívanie predmetu kúpy dohodnutým spôsobom.</w:t>
      </w:r>
    </w:p>
    <w:p w14:paraId="1D84FCAC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5. Kupujúci je následne oprávnený umiestniť Stavbu na predmet kúpy, realizovať výstavbu súvisiacich</w:t>
      </w:r>
    </w:p>
    <w:p w14:paraId="11DE1074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inžinierskych sietí, terénne úpravy, technickú vybavenosť nad aj pod zemským povrchom, všetko</w:t>
      </w:r>
    </w:p>
    <w:p w14:paraId="5699C1B7" w14:textId="5F76E1A3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v rozsahu nevyhnutnom pre riadnu realizáciu Stavby v súlade s vydanými povoleniami orgánov verejnej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správy a všeobecne záväznými právnymi predpismi.</w:t>
      </w:r>
    </w:p>
    <w:p w14:paraId="177AA00E" w14:textId="77777777" w:rsidR="00D66332" w:rsidRDefault="00D66332" w:rsidP="000D22F2">
      <w:pPr>
        <w:spacing w:after="0" w:line="240" w:lineRule="auto"/>
        <w:rPr>
          <w:rFonts w:ascii="Times New Roman" w:hAnsi="Times New Roman" w:cs="Times New Roman"/>
        </w:rPr>
      </w:pPr>
    </w:p>
    <w:p w14:paraId="798E1DD8" w14:textId="77777777" w:rsidR="00D66332" w:rsidRDefault="00D66332" w:rsidP="000D22F2">
      <w:pPr>
        <w:spacing w:after="0" w:line="240" w:lineRule="auto"/>
        <w:rPr>
          <w:rFonts w:ascii="Times New Roman" w:hAnsi="Times New Roman" w:cs="Times New Roman"/>
        </w:rPr>
      </w:pPr>
    </w:p>
    <w:p w14:paraId="63A965CA" w14:textId="565AEEF5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lastRenderedPageBreak/>
        <w:t>IV.</w:t>
      </w:r>
    </w:p>
    <w:p w14:paraId="74B2EE31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Kúpna cena</w:t>
      </w:r>
    </w:p>
    <w:p w14:paraId="0F68B8A7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Zmluvné strany sa dohodli na kúpnej cene za predmet kúpy uvedený v čl. III tejto zmluvy vo výške</w:t>
      </w:r>
    </w:p>
    <w:p w14:paraId="3F80930B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......................... € (slovom: ................................................... eur).</w:t>
      </w:r>
    </w:p>
    <w:p w14:paraId="4295E59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2. Kupujúci sa zaväzuje zaplatiť predávajúcemu kúpnu cenu za predmet kúpy v plnej výške pred</w:t>
      </w:r>
    </w:p>
    <w:p w14:paraId="0B94939E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podaním návrhu na vklad vlastníctva do katastra nehnuteľností na základe tejto zmluvy, a to najneskôr</w:t>
      </w:r>
    </w:p>
    <w:p w14:paraId="31A79023" w14:textId="3DE5C7DB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do </w:t>
      </w:r>
      <w:r w:rsidR="00D66332">
        <w:rPr>
          <w:rFonts w:ascii="Times New Roman" w:hAnsi="Times New Roman" w:cs="Times New Roman"/>
        </w:rPr>
        <w:t>30</w:t>
      </w:r>
      <w:r w:rsidRPr="000D22F2">
        <w:rPr>
          <w:rFonts w:ascii="Times New Roman" w:hAnsi="Times New Roman" w:cs="Times New Roman"/>
        </w:rPr>
        <w:t xml:space="preserve"> dní od </w:t>
      </w:r>
      <w:r w:rsidR="00D66332">
        <w:rPr>
          <w:rFonts w:ascii="Times New Roman" w:hAnsi="Times New Roman" w:cs="Times New Roman"/>
        </w:rPr>
        <w:t>účinnosti</w:t>
      </w:r>
      <w:r w:rsidRPr="000D22F2">
        <w:rPr>
          <w:rFonts w:ascii="Times New Roman" w:hAnsi="Times New Roman" w:cs="Times New Roman"/>
        </w:rPr>
        <w:t xml:space="preserve"> tejto zmluvy  bezhotovostne na účet číslo </w:t>
      </w:r>
      <w:r w:rsidR="00D748D1">
        <w:rPr>
          <w:rFonts w:ascii="Times New Roman" w:hAnsi="Times New Roman" w:cs="Times New Roman"/>
        </w:rPr>
        <w:t xml:space="preserve">SK58 5600 0000 0060 4876 2001, </w:t>
      </w:r>
      <w:r w:rsidRPr="000D22F2">
        <w:rPr>
          <w:rFonts w:ascii="Times New Roman" w:hAnsi="Times New Roman" w:cs="Times New Roman"/>
        </w:rPr>
        <w:t xml:space="preserve">vedený v </w:t>
      </w:r>
      <w:r w:rsidR="00D748D1">
        <w:rPr>
          <w:rFonts w:ascii="Times New Roman" w:hAnsi="Times New Roman" w:cs="Times New Roman"/>
        </w:rPr>
        <w:t>Prima</w:t>
      </w:r>
      <w:r w:rsidRPr="000D22F2">
        <w:rPr>
          <w:rFonts w:ascii="Times New Roman" w:hAnsi="Times New Roman" w:cs="Times New Roman"/>
        </w:rPr>
        <w:t xml:space="preserve"> bank</w:t>
      </w:r>
      <w:r w:rsidR="00D748D1">
        <w:rPr>
          <w:rFonts w:ascii="Times New Roman" w:hAnsi="Times New Roman" w:cs="Times New Roman"/>
        </w:rPr>
        <w:t>e Slovensko, a.s.</w:t>
      </w:r>
      <w:r w:rsidRPr="000D22F2">
        <w:rPr>
          <w:rFonts w:ascii="Times New Roman" w:hAnsi="Times New Roman" w:cs="Times New Roman"/>
        </w:rPr>
        <w:t xml:space="preserve"> . V rovnakej lehote sa kupujúci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zaväzuje zaplatiť aj vecné náklady podľa čl. VIII. tejto zmluvy.</w:t>
      </w:r>
    </w:p>
    <w:p w14:paraId="04515FB7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V.</w:t>
      </w:r>
    </w:p>
    <w:p w14:paraId="40D1B085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Prevod vlastníckeho práva</w:t>
      </w:r>
    </w:p>
    <w:p w14:paraId="476DAB45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Zmluvné strany sú uzrozumené, že kupujúci nadobudne vlastnícke právo k predmetu kúpy dňom</w:t>
      </w:r>
    </w:p>
    <w:p w14:paraId="55503E7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právoplatného rozhodnutia o povolení vkladu vlastníckeho práva v prospech kupujúceho, vydaného</w:t>
      </w:r>
    </w:p>
    <w:p w14:paraId="02788717" w14:textId="633C7A2D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Okresným úradom </w:t>
      </w:r>
      <w:r w:rsidR="00D66332">
        <w:rPr>
          <w:rFonts w:ascii="Times New Roman" w:hAnsi="Times New Roman" w:cs="Times New Roman"/>
        </w:rPr>
        <w:t>Lučenec</w:t>
      </w:r>
      <w:r w:rsidRPr="000D22F2">
        <w:rPr>
          <w:rFonts w:ascii="Times New Roman" w:hAnsi="Times New Roman" w:cs="Times New Roman"/>
        </w:rPr>
        <w:t>, Katastrálnym odborom.</w:t>
      </w:r>
    </w:p>
    <w:p w14:paraId="64E33181" w14:textId="720D9110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2. Predávajúci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 xml:space="preserve">sa touto zmluvou zaväzuje, že do </w:t>
      </w:r>
      <w:r w:rsidR="00D66332">
        <w:rPr>
          <w:rFonts w:ascii="Times New Roman" w:hAnsi="Times New Roman" w:cs="Times New Roman"/>
        </w:rPr>
        <w:t>1</w:t>
      </w:r>
      <w:r w:rsidRPr="000D22F2">
        <w:rPr>
          <w:rFonts w:ascii="Times New Roman" w:hAnsi="Times New Roman" w:cs="Times New Roman"/>
        </w:rPr>
        <w:t>5 kalendárnych dní od nadobudnutia právoplatnosti</w:t>
      </w:r>
    </w:p>
    <w:p w14:paraId="3FA7F522" w14:textId="66EA519D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rozhodnutia príslušného Okresného úradu </w:t>
      </w:r>
      <w:r w:rsidR="00D66332">
        <w:rPr>
          <w:rFonts w:ascii="Times New Roman" w:hAnsi="Times New Roman" w:cs="Times New Roman"/>
        </w:rPr>
        <w:t>Lučenec</w:t>
      </w:r>
      <w:r w:rsidRPr="000D22F2">
        <w:rPr>
          <w:rFonts w:ascii="Times New Roman" w:hAnsi="Times New Roman" w:cs="Times New Roman"/>
        </w:rPr>
        <w:t>, Katastrálneho odboru, o vklade vlastníckeho práva k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predmetu kúpy v prospech kupujúceho odovzdáva kupujúcemu predmet kúpy do užívania.</w:t>
      </w:r>
    </w:p>
    <w:p w14:paraId="024234ED" w14:textId="564947FC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3. Zmluvné strany sa dohodli, že návrh na vklad na príslušný Okresný úrad </w:t>
      </w:r>
      <w:r w:rsidR="00D66332">
        <w:rPr>
          <w:rFonts w:ascii="Times New Roman" w:hAnsi="Times New Roman" w:cs="Times New Roman"/>
        </w:rPr>
        <w:t>Lučenec,</w:t>
      </w:r>
      <w:r w:rsidRPr="000D22F2">
        <w:rPr>
          <w:rFonts w:ascii="Times New Roman" w:hAnsi="Times New Roman" w:cs="Times New Roman"/>
        </w:rPr>
        <w:t xml:space="preserve"> Katastrálny odbor,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podľa tejto zmluvy podá predávajúci po podpísaní tejto zmluvy zmluvnými stranami a po zaplatení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kúpnej ceny v plnej výške a vecných nákladov podľa čl. VIII. zo strany kupujúceho, pričom kupujúci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predávajúceho na tento úkon podpisom tejto zmluvy kupujúci výslovne splnomocňuje.</w:t>
      </w:r>
    </w:p>
    <w:p w14:paraId="50BDBB46" w14:textId="77777777" w:rsidR="00D66332" w:rsidRDefault="00D66332" w:rsidP="000D22F2">
      <w:pPr>
        <w:spacing w:after="0" w:line="240" w:lineRule="auto"/>
        <w:rPr>
          <w:rFonts w:ascii="Times New Roman" w:hAnsi="Times New Roman" w:cs="Times New Roman"/>
        </w:rPr>
      </w:pPr>
    </w:p>
    <w:p w14:paraId="40F511D5" w14:textId="545B61A4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VI.</w:t>
      </w:r>
    </w:p>
    <w:p w14:paraId="14B9F8E4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Vyhlásenia zmluvných strán</w:t>
      </w:r>
    </w:p>
    <w:p w14:paraId="3D8E0B8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Predávajúci vyhlasuje, že na predmete kúpnej zmluvy ku dňu podpisu tejto zmluvy neviaznu žiadne</w:t>
      </w:r>
    </w:p>
    <w:p w14:paraId="2B2B952D" w14:textId="6A486B48" w:rsidR="00493454" w:rsidRDefault="00493454" w:rsidP="00D6633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ťarchy - dlhy, vecné bremená ani iné právne povinnosti, ani práva tretích osôb</w:t>
      </w:r>
      <w:r w:rsidR="00D66332">
        <w:rPr>
          <w:rFonts w:ascii="Times New Roman" w:hAnsi="Times New Roman" w:cs="Times New Roman"/>
        </w:rPr>
        <w:t>.</w:t>
      </w:r>
      <w:r w:rsidRPr="000D22F2">
        <w:rPr>
          <w:rFonts w:ascii="Times New Roman" w:hAnsi="Times New Roman" w:cs="Times New Roman"/>
        </w:rPr>
        <w:t xml:space="preserve"> </w:t>
      </w:r>
    </w:p>
    <w:p w14:paraId="38FAC714" w14:textId="77777777" w:rsidR="00D66332" w:rsidRPr="000D22F2" w:rsidRDefault="00D66332" w:rsidP="00D66332">
      <w:pPr>
        <w:spacing w:after="0" w:line="240" w:lineRule="auto"/>
        <w:rPr>
          <w:rFonts w:ascii="Times New Roman" w:hAnsi="Times New Roman" w:cs="Times New Roman"/>
        </w:rPr>
      </w:pPr>
    </w:p>
    <w:p w14:paraId="4206A482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VII.</w:t>
      </w:r>
    </w:p>
    <w:p w14:paraId="13E1DBCE" w14:textId="77777777" w:rsidR="00493454" w:rsidRPr="00D66332" w:rsidRDefault="00493454" w:rsidP="00D663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332">
        <w:rPr>
          <w:rFonts w:ascii="Times New Roman" w:hAnsi="Times New Roman" w:cs="Times New Roman"/>
          <w:b/>
          <w:bCs/>
        </w:rPr>
        <w:t>Odstúpenie od zmluvy</w:t>
      </w:r>
    </w:p>
    <w:p w14:paraId="5ABA39BD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Túto zmluvu možno zrušiť len písomnou dohodou obidvoch zmluvných strán alebo odstúpením</w:t>
      </w:r>
    </w:p>
    <w:p w14:paraId="3545E193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ktorejkoľvek zo zmluvných strán od zmluvy.</w:t>
      </w:r>
    </w:p>
    <w:p w14:paraId="6DF48443" w14:textId="23A37F73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2. Predávajúci má právo od tejto zmluvy odstúpiť v prípade nesplnenia záväzku kupujúceho uvedeného</w:t>
      </w:r>
      <w:r w:rsidR="00D66332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v čl. IV ods. 1, ods. 2 tejto zmluvy.</w:t>
      </w:r>
    </w:p>
    <w:p w14:paraId="5882F34D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3. Predávajúci má právo od tejto zmluvy odstúpiť v prípade, ak kupujúci poruší ktorúkoľvek</w:t>
      </w:r>
    </w:p>
    <w:p w14:paraId="32BCBFA5" w14:textId="75E376C2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z osobitných podmienok stanovených v Podmienkach verejnej obchodnej súťaže</w:t>
      </w:r>
      <w:r w:rsidR="00D66332">
        <w:rPr>
          <w:rFonts w:ascii="Times New Roman" w:hAnsi="Times New Roman" w:cs="Times New Roman"/>
        </w:rPr>
        <w:t>.</w:t>
      </w:r>
    </w:p>
    <w:p w14:paraId="0E10DB49" w14:textId="783E9504" w:rsidR="00493454" w:rsidRPr="00B91FAC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4. Predávajúci má od tejto zmluvy odstúpiť, ak kupujúci </w:t>
      </w:r>
      <w:r w:rsidRPr="00B91FAC">
        <w:rPr>
          <w:rFonts w:ascii="Times New Roman" w:hAnsi="Times New Roman" w:cs="Times New Roman"/>
        </w:rPr>
        <w:t>v lehote troch (3) rokov odo dňa účinnosti</w:t>
      </w:r>
    </w:p>
    <w:p w14:paraId="1EDDAD6A" w14:textId="2BEB5A8A" w:rsidR="00B91FAC" w:rsidRPr="00B91FAC" w:rsidRDefault="00493454" w:rsidP="00B91FAC">
      <w:pPr>
        <w:spacing w:after="0" w:line="240" w:lineRule="auto"/>
        <w:rPr>
          <w:rFonts w:ascii="Times New Roman" w:eastAsia="Aptos" w:hAnsi="Times New Roman" w:cs="Times New Roman"/>
        </w:rPr>
      </w:pPr>
      <w:r w:rsidRPr="00B91FAC">
        <w:rPr>
          <w:rFonts w:ascii="Times New Roman" w:hAnsi="Times New Roman" w:cs="Times New Roman"/>
        </w:rPr>
        <w:t xml:space="preserve">tejto zmluvy </w:t>
      </w:r>
      <w:r w:rsidR="00D66332" w:rsidRPr="00B91FAC">
        <w:rPr>
          <w:rFonts w:ascii="Times New Roman" w:hAnsi="Times New Roman" w:cs="Times New Roman"/>
        </w:rPr>
        <w:t>prevedie vlastnícke vzťahy k pozemku na inú osobu.</w:t>
      </w:r>
      <w:r w:rsidR="00B91FAC" w:rsidRPr="00B91FAC">
        <w:rPr>
          <w:rFonts w:ascii="Times New Roman" w:eastAsia="Aptos" w:hAnsi="Times New Roman" w:cs="Times New Roman"/>
        </w:rPr>
        <w:t xml:space="preserve"> V prípade porušenia tejto podmienky je kupujúci povinný zaplatiť ½ kúpnej ceny obci ako zmluvnú pokutu a to do 3 mesiacov od predania pozemku pred uplynutím lehoty.</w:t>
      </w:r>
    </w:p>
    <w:p w14:paraId="11A16180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5. Dňom určeným v písomnej dohode zmluvných strán alebo dňom doručenia písomného odstúpenia</w:t>
      </w:r>
    </w:p>
    <w:p w14:paraId="1B8FB272" w14:textId="690CB599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od tejto zmluvy druhej zmluvnej strane a za podmienok uvedených v ods. 2, ods. 3 a ods. 4 tohto článku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zmluvy, sa táto zmluva zrušuje a obe zmluvné strany sú povinné navzájom si vydať všetko, čo dovtedy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titulom plnenia podľa tejto zmluvy od druhej zmluvnej strany obdržali.</w:t>
      </w:r>
    </w:p>
    <w:p w14:paraId="31FE9DD8" w14:textId="77777777" w:rsidR="00B91FAC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72BD81CC" w14:textId="279FA160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t>VIII.</w:t>
      </w:r>
    </w:p>
    <w:p w14:paraId="6B296CC3" w14:textId="77777777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t>Náklady a poplatky spojené s prevodom vlastníctva</w:t>
      </w:r>
    </w:p>
    <w:p w14:paraId="2F3E6635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Zmluvné strany sa dohodli, že správny poplatok za návrh na vklad vlastníckeho práva v prospech</w:t>
      </w:r>
    </w:p>
    <w:p w14:paraId="4A098B08" w14:textId="4D87918B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kupujúceho do katastra nehnuteľností príslušného okresného úradu, katastrálny odbor vo výške </w:t>
      </w:r>
      <w:r w:rsidR="00B91FAC">
        <w:rPr>
          <w:rFonts w:ascii="Times New Roman" w:hAnsi="Times New Roman" w:cs="Times New Roman"/>
        </w:rPr>
        <w:t>.............</w:t>
      </w:r>
      <w:r w:rsidRPr="000D22F2">
        <w:rPr>
          <w:rFonts w:ascii="Times New Roman" w:hAnsi="Times New Roman" w:cs="Times New Roman"/>
        </w:rPr>
        <w:t xml:space="preserve">,- €,ako aj náklady na znalecký posudok vo výške </w:t>
      </w:r>
      <w:r w:rsidR="00B91FAC">
        <w:rPr>
          <w:rFonts w:ascii="Times New Roman" w:hAnsi="Times New Roman" w:cs="Times New Roman"/>
        </w:rPr>
        <w:t>.............</w:t>
      </w:r>
      <w:r w:rsidRPr="000D22F2">
        <w:rPr>
          <w:rFonts w:ascii="Times New Roman" w:hAnsi="Times New Roman" w:cs="Times New Roman"/>
        </w:rPr>
        <w:t>€ znáša kupujúci.</w:t>
      </w:r>
    </w:p>
    <w:p w14:paraId="1C9ECD49" w14:textId="77777777" w:rsidR="00B91FAC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6B277E8E" w14:textId="64E76872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t>IX.</w:t>
      </w:r>
    </w:p>
    <w:p w14:paraId="652F06D1" w14:textId="77777777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t>Osobitné ustanovenie o zápise do katastra nehnuteľností</w:t>
      </w:r>
    </w:p>
    <w:p w14:paraId="58257C3B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Táto zmluva je vkladu schopnou listinou, na základe ktorej kupujúci založí nový list vlastníctva pre</w:t>
      </w:r>
    </w:p>
    <w:p w14:paraId="311BCA63" w14:textId="062EBFD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katastrálne územie obce </w:t>
      </w:r>
      <w:r w:rsidR="00B91FAC">
        <w:rPr>
          <w:rFonts w:ascii="Times New Roman" w:hAnsi="Times New Roman" w:cs="Times New Roman"/>
        </w:rPr>
        <w:t>Buzitka</w:t>
      </w:r>
      <w:r w:rsidRPr="000D22F2">
        <w:rPr>
          <w:rFonts w:ascii="Times New Roman" w:hAnsi="Times New Roman" w:cs="Times New Roman"/>
        </w:rPr>
        <w:t xml:space="preserve">, obec </w:t>
      </w:r>
      <w:r w:rsidR="00B91FAC">
        <w:rPr>
          <w:rFonts w:ascii="Times New Roman" w:hAnsi="Times New Roman" w:cs="Times New Roman"/>
        </w:rPr>
        <w:t>Buzitka</w:t>
      </w:r>
      <w:r w:rsidRPr="000D22F2">
        <w:rPr>
          <w:rFonts w:ascii="Times New Roman" w:hAnsi="Times New Roman" w:cs="Times New Roman"/>
        </w:rPr>
        <w:t xml:space="preserve">, okres </w:t>
      </w:r>
      <w:r w:rsidR="00B91FAC">
        <w:rPr>
          <w:rFonts w:ascii="Times New Roman" w:hAnsi="Times New Roman" w:cs="Times New Roman"/>
        </w:rPr>
        <w:t>Lučenec</w:t>
      </w:r>
      <w:r w:rsidRPr="000D22F2">
        <w:rPr>
          <w:rFonts w:ascii="Times New Roman" w:hAnsi="Times New Roman" w:cs="Times New Roman"/>
        </w:rPr>
        <w:t xml:space="preserve"> s osobou kupujúceho ako</w:t>
      </w:r>
    </w:p>
    <w:p w14:paraId="12300179" w14:textId="4A824896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vlastníka nehnuteľností, ktoré sú predmetom tejto kúpnej zmluvy</w:t>
      </w:r>
      <w:r w:rsidR="00B91FAC">
        <w:rPr>
          <w:rFonts w:ascii="Times New Roman" w:hAnsi="Times New Roman" w:cs="Times New Roman"/>
        </w:rPr>
        <w:t>.</w:t>
      </w:r>
    </w:p>
    <w:p w14:paraId="2848D62B" w14:textId="653132D3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lastRenderedPageBreak/>
        <w:t>X.</w:t>
      </w:r>
    </w:p>
    <w:p w14:paraId="0D4CE533" w14:textId="77777777" w:rsidR="00493454" w:rsidRPr="00B91FAC" w:rsidRDefault="00493454" w:rsidP="00B91F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1FAC">
        <w:rPr>
          <w:rFonts w:ascii="Times New Roman" w:hAnsi="Times New Roman" w:cs="Times New Roman"/>
          <w:b/>
          <w:bCs/>
        </w:rPr>
        <w:t>Záverečné ustanovenia</w:t>
      </w:r>
    </w:p>
    <w:p w14:paraId="5A01842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1. Akákoľvek zmena tejto zmluvy je možná len po predchádzajúcej dohode zmluvných strán vo forme</w:t>
      </w:r>
    </w:p>
    <w:p w14:paraId="0736E57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písomného dodatku, ktorý bude vzájomne odsúhlasený a podpísaný.</w:t>
      </w:r>
    </w:p>
    <w:p w14:paraId="600CF8C4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2. Vo veciach neupravených touto zmluvou sa zmluvný vzťah spravuje príslušnými ustanoveniami</w:t>
      </w:r>
    </w:p>
    <w:p w14:paraId="437DE088" w14:textId="29C3B4E0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Občianskeho zákonníka. Rozhodným právom je právo Slovenskej republiky. Zmluvné strany si dohodli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právomoc slovenských súdov.</w:t>
      </w:r>
    </w:p>
    <w:p w14:paraId="4F1B8A29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3. Zmluvné strany sa dohodli, že pri výkone práv a povinností podľa tejto zmluvy sa budú voči sebe</w:t>
      </w:r>
    </w:p>
    <w:p w14:paraId="6E902F0B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správať ústretovo a poskytovať si potrebnú súčinnosti. Akýkoľvek spor, ktorý vznikne v súvislosti</w:t>
      </w:r>
    </w:p>
    <w:p w14:paraId="597775DF" w14:textId="21FB93F4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s touto zmluvou (ďalej aj „spor“), ktorý nie je urovnaný zmluvnými stranami do 30 kalendárnych dní alebo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v obojstranne predĺženej lehote odo dňa obdržania upozornenia o spore jednou stranou od druhej strany,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>môže byť predložený na rozhodnutie príslušnému súdu Slovenskej republiky.</w:t>
      </w:r>
    </w:p>
    <w:p w14:paraId="56F1C58D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4. Pokiaľ nie je výslovne uvedené inak, každá zmluvná strana hradí vlastné výdavky v súvislosti</w:t>
      </w:r>
    </w:p>
    <w:p w14:paraId="14348E63" w14:textId="4B67C3C4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s prípravou a realizáciou tejto zmluvy</w:t>
      </w:r>
      <w:r w:rsidR="00B91FAC">
        <w:rPr>
          <w:rFonts w:ascii="Times New Roman" w:hAnsi="Times New Roman" w:cs="Times New Roman"/>
        </w:rPr>
        <w:t>.</w:t>
      </w:r>
    </w:p>
    <w:p w14:paraId="3F472F7A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5. Ak niektoré dojednania uvedené v tejto zmluve nie sú celkom alebo sčasti platné alebo účinné,</w:t>
      </w:r>
    </w:p>
    <w:p w14:paraId="28F5280C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prípadne stratia platnosť alebo účinnosť neskôr, nie je tým dotknutá platnosť a účinnosť ostatných</w:t>
      </w:r>
    </w:p>
    <w:p w14:paraId="600E2E32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ustanovení. Namiesto neplatných alebo neúčinných ustanovení a na vyplnenie prípadných medzier sa</w:t>
      </w:r>
    </w:p>
    <w:p w14:paraId="1B0F2C34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použije úprava, ktorá sa, pokiaľ je to možné, čo najviac približuje zmyslu a účelu tejto zmluvy.</w:t>
      </w:r>
    </w:p>
    <w:p w14:paraId="301F79EB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6. Ustanovenia tejto zmluvy, ktoré podľa svojho obsahu majú trvať aj po ukončení tejto zmluvy, nie sú</w:t>
      </w:r>
    </w:p>
    <w:p w14:paraId="4294FA99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ukončením tejto zmluvy dotknuté.</w:t>
      </w:r>
    </w:p>
    <w:p w14:paraId="0E142E39" w14:textId="0ED176C3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7. Táto zmluva nadobúda platnosť momentom jej podpísania obidvoma zmluvnými stranami a</w:t>
      </w:r>
      <w:r w:rsidR="00B91FAC">
        <w:rPr>
          <w:rFonts w:ascii="Times New Roman" w:hAnsi="Times New Roman" w:cs="Times New Roman"/>
        </w:rPr>
        <w:t> </w:t>
      </w:r>
      <w:r w:rsidRPr="000D22F2">
        <w:rPr>
          <w:rFonts w:ascii="Times New Roman" w:hAnsi="Times New Roman" w:cs="Times New Roman"/>
        </w:rPr>
        <w:t>účinnosť</w:t>
      </w:r>
      <w:r w:rsidR="00B91FAC">
        <w:rPr>
          <w:rFonts w:ascii="Times New Roman" w:hAnsi="Times New Roman" w:cs="Times New Roman"/>
        </w:rPr>
        <w:t xml:space="preserve"> </w:t>
      </w:r>
      <w:r w:rsidRPr="000D22F2">
        <w:rPr>
          <w:rFonts w:ascii="Times New Roman" w:hAnsi="Times New Roman" w:cs="Times New Roman"/>
        </w:rPr>
        <w:t xml:space="preserve">dňom nasledujúcim po dni jej zverejnenia v zmysle </w:t>
      </w:r>
      <w:proofErr w:type="spellStart"/>
      <w:r w:rsidRPr="000D22F2">
        <w:rPr>
          <w:rFonts w:ascii="Times New Roman" w:hAnsi="Times New Roman" w:cs="Times New Roman"/>
        </w:rPr>
        <w:t>ust</w:t>
      </w:r>
      <w:proofErr w:type="spellEnd"/>
      <w:r w:rsidRPr="000D22F2">
        <w:rPr>
          <w:rFonts w:ascii="Times New Roman" w:hAnsi="Times New Roman" w:cs="Times New Roman"/>
        </w:rPr>
        <w:t>. § 47a ods. 1 Občianskeho zákonníka</w:t>
      </w:r>
      <w:r w:rsidR="00B91FAC">
        <w:rPr>
          <w:rFonts w:ascii="Times New Roman" w:hAnsi="Times New Roman" w:cs="Times New Roman"/>
        </w:rPr>
        <w:t xml:space="preserve"> v CRZ.</w:t>
      </w:r>
    </w:p>
    <w:p w14:paraId="373DFB3A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8. Zmluvné strany vyhlasujú, že si túto zmluvu prečítali, jej obsahu porozumeli a na znak toho, že</w:t>
      </w:r>
    </w:p>
    <w:p w14:paraId="5FDBB496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zodpovedá ich skutočnej a slobodnej vôli, ju vlastnoručne podpísali.</w:t>
      </w:r>
    </w:p>
    <w:p w14:paraId="0AABDA81" w14:textId="77777777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9. Táto zmluva je vyhotovená v štyroch exemplároch, z ktorých 2 budú použité na vklad do katastra</w:t>
      </w:r>
    </w:p>
    <w:p w14:paraId="7DEA2B93" w14:textId="77777777" w:rsidR="00493454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nehnuteľností, a po jednej obdrží každá zmluvná strana.</w:t>
      </w:r>
    </w:p>
    <w:p w14:paraId="010F4CB3" w14:textId="77777777" w:rsidR="00B91FAC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2A142553" w14:textId="77777777" w:rsidR="00B91FAC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341BE4D5" w14:textId="77777777" w:rsidR="00B91FAC" w:rsidRPr="000D22F2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1B96A6C2" w14:textId="449768DA" w:rsidR="00493454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V </w:t>
      </w:r>
      <w:r w:rsidR="00B91FAC">
        <w:rPr>
          <w:rFonts w:ascii="Times New Roman" w:hAnsi="Times New Roman" w:cs="Times New Roman"/>
        </w:rPr>
        <w:t>Buzitke</w:t>
      </w:r>
      <w:r w:rsidRPr="000D22F2">
        <w:rPr>
          <w:rFonts w:ascii="Times New Roman" w:hAnsi="Times New Roman" w:cs="Times New Roman"/>
        </w:rPr>
        <w:t xml:space="preserve"> dňa .......</w:t>
      </w:r>
      <w:r w:rsidR="00B91FAC">
        <w:rPr>
          <w:rFonts w:ascii="Times New Roman" w:hAnsi="Times New Roman" w:cs="Times New Roman"/>
        </w:rPr>
        <w:t>....</w:t>
      </w:r>
      <w:r w:rsidRPr="000D22F2">
        <w:rPr>
          <w:rFonts w:ascii="Times New Roman" w:hAnsi="Times New Roman" w:cs="Times New Roman"/>
        </w:rPr>
        <w:t>... 202</w:t>
      </w:r>
      <w:r w:rsidR="00166C2B">
        <w:rPr>
          <w:rFonts w:ascii="Times New Roman" w:hAnsi="Times New Roman" w:cs="Times New Roman"/>
        </w:rPr>
        <w:t>6</w:t>
      </w:r>
      <w:r w:rsidRPr="000D22F2">
        <w:rPr>
          <w:rFonts w:ascii="Times New Roman" w:hAnsi="Times New Roman" w:cs="Times New Roman"/>
        </w:rPr>
        <w:t xml:space="preserve"> </w:t>
      </w:r>
      <w:r w:rsidR="00B91FAC">
        <w:rPr>
          <w:rFonts w:ascii="Times New Roman" w:hAnsi="Times New Roman" w:cs="Times New Roman"/>
        </w:rPr>
        <w:t xml:space="preserve">                                             </w:t>
      </w:r>
      <w:r w:rsidRPr="000D22F2">
        <w:rPr>
          <w:rFonts w:ascii="Times New Roman" w:hAnsi="Times New Roman" w:cs="Times New Roman"/>
        </w:rPr>
        <w:t>V ............................ dňa ............ 202</w:t>
      </w:r>
      <w:r w:rsidR="00166C2B">
        <w:rPr>
          <w:rFonts w:ascii="Times New Roman" w:hAnsi="Times New Roman" w:cs="Times New Roman"/>
        </w:rPr>
        <w:t>6</w:t>
      </w:r>
      <w:bookmarkStart w:id="4" w:name="_GoBack"/>
      <w:bookmarkEnd w:id="4"/>
    </w:p>
    <w:p w14:paraId="119BB13C" w14:textId="77777777" w:rsidR="00B91FAC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7FA50407" w14:textId="77777777" w:rsidR="00B91FAC" w:rsidRPr="000D22F2" w:rsidRDefault="00B91FAC" w:rsidP="000D22F2">
      <w:pPr>
        <w:spacing w:after="0" w:line="240" w:lineRule="auto"/>
        <w:rPr>
          <w:rFonts w:ascii="Times New Roman" w:hAnsi="Times New Roman" w:cs="Times New Roman"/>
        </w:rPr>
      </w:pPr>
    </w:p>
    <w:p w14:paraId="7D8819CB" w14:textId="7FAE1522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>.................................................................</w:t>
      </w:r>
      <w:r w:rsidR="00B91FAC">
        <w:rPr>
          <w:rFonts w:ascii="Times New Roman" w:hAnsi="Times New Roman" w:cs="Times New Roman"/>
        </w:rPr>
        <w:t xml:space="preserve">                            </w:t>
      </w:r>
      <w:r w:rsidRPr="000D22F2">
        <w:rPr>
          <w:rFonts w:ascii="Times New Roman" w:hAnsi="Times New Roman" w:cs="Times New Roman"/>
        </w:rPr>
        <w:t xml:space="preserve"> .................................................................</w:t>
      </w:r>
    </w:p>
    <w:p w14:paraId="69527F39" w14:textId="78192091" w:rsidR="00493454" w:rsidRPr="000D22F2" w:rsidRDefault="00B91FAC" w:rsidP="000D22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Miroslav </w:t>
      </w:r>
      <w:proofErr w:type="spellStart"/>
      <w:r>
        <w:rPr>
          <w:rFonts w:ascii="Times New Roman" w:hAnsi="Times New Roman" w:cs="Times New Roman"/>
        </w:rPr>
        <w:t>Malatinec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kupujúci</w:t>
      </w:r>
    </w:p>
    <w:p w14:paraId="1CE79EED" w14:textId="1F94C981" w:rsidR="00493454" w:rsidRPr="000D22F2" w:rsidRDefault="00493454" w:rsidP="000D22F2">
      <w:pPr>
        <w:spacing w:after="0" w:line="240" w:lineRule="auto"/>
        <w:rPr>
          <w:rFonts w:ascii="Times New Roman" w:hAnsi="Times New Roman" w:cs="Times New Roman"/>
        </w:rPr>
      </w:pPr>
      <w:r w:rsidRPr="000D22F2">
        <w:rPr>
          <w:rFonts w:ascii="Times New Roman" w:hAnsi="Times New Roman" w:cs="Times New Roman"/>
        </w:rPr>
        <w:t xml:space="preserve"> </w:t>
      </w:r>
      <w:r w:rsidR="00B91FAC">
        <w:rPr>
          <w:rFonts w:ascii="Times New Roman" w:hAnsi="Times New Roman" w:cs="Times New Roman"/>
        </w:rPr>
        <w:t xml:space="preserve">                </w:t>
      </w:r>
      <w:r w:rsidR="00B91FAC" w:rsidRPr="000D22F2">
        <w:rPr>
          <w:rFonts w:ascii="Times New Roman" w:hAnsi="Times New Roman" w:cs="Times New Roman"/>
        </w:rPr>
        <w:t>S</w:t>
      </w:r>
      <w:r w:rsidRPr="000D22F2">
        <w:rPr>
          <w:rFonts w:ascii="Times New Roman" w:hAnsi="Times New Roman" w:cs="Times New Roman"/>
        </w:rPr>
        <w:t>tarosta</w:t>
      </w:r>
      <w:r w:rsidR="00B91FAC">
        <w:rPr>
          <w:rFonts w:ascii="Times New Roman" w:hAnsi="Times New Roman" w:cs="Times New Roman"/>
        </w:rPr>
        <w:t xml:space="preserve"> obce</w:t>
      </w:r>
    </w:p>
    <w:sectPr w:rsidR="00493454" w:rsidRPr="000D2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F26"/>
    <w:rsid w:val="000A7F71"/>
    <w:rsid w:val="000D22F2"/>
    <w:rsid w:val="001368F6"/>
    <w:rsid w:val="00147D65"/>
    <w:rsid w:val="00166C2B"/>
    <w:rsid w:val="002C26FC"/>
    <w:rsid w:val="00395B65"/>
    <w:rsid w:val="003B0C48"/>
    <w:rsid w:val="00440B84"/>
    <w:rsid w:val="00493454"/>
    <w:rsid w:val="004A5C71"/>
    <w:rsid w:val="005F2C46"/>
    <w:rsid w:val="00772EEF"/>
    <w:rsid w:val="00792ADE"/>
    <w:rsid w:val="008D6060"/>
    <w:rsid w:val="00902745"/>
    <w:rsid w:val="00977B5D"/>
    <w:rsid w:val="00A41792"/>
    <w:rsid w:val="00A61F4C"/>
    <w:rsid w:val="00AF63B1"/>
    <w:rsid w:val="00B332A6"/>
    <w:rsid w:val="00B75477"/>
    <w:rsid w:val="00B91FAC"/>
    <w:rsid w:val="00C010F2"/>
    <w:rsid w:val="00C03081"/>
    <w:rsid w:val="00C32505"/>
    <w:rsid w:val="00C95CC1"/>
    <w:rsid w:val="00D10956"/>
    <w:rsid w:val="00D66332"/>
    <w:rsid w:val="00D748D1"/>
    <w:rsid w:val="00E07044"/>
    <w:rsid w:val="00E66F26"/>
    <w:rsid w:val="00F62B7C"/>
    <w:rsid w:val="00F85BC3"/>
    <w:rsid w:val="00F973D4"/>
    <w:rsid w:val="00FC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F8CC"/>
  <w15:chartTrackingRefBased/>
  <w15:docId w15:val="{0F74A2D7-BCD6-4B63-81A4-1F6986BE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66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6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6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6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6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6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6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6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6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6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6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66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66F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66F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66F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66F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66F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66F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66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66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6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66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6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66F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6F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66F2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6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66F2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6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zelmira kolimarova</dc:creator>
  <cp:keywords/>
  <dc:description/>
  <cp:lastModifiedBy>TAKÁCSOVÁ Veronika</cp:lastModifiedBy>
  <cp:revision>9</cp:revision>
  <dcterms:created xsi:type="dcterms:W3CDTF">2025-07-09T16:42:00Z</dcterms:created>
  <dcterms:modified xsi:type="dcterms:W3CDTF">2026-06-12T05:44:00Z</dcterms:modified>
</cp:coreProperties>
</file>