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55382" w14:textId="77777777" w:rsidR="00740047" w:rsidRDefault="00740047">
      <w:pPr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r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Návrh</w:t>
      </w:r>
    </w:p>
    <w:p w14:paraId="37616450" w14:textId="632D865D" w:rsidR="00491B6A" w:rsidRPr="00827746" w:rsidRDefault="00735D86">
      <w:pPr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</w:pPr>
      <w:r w:rsidRPr="00827746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Správa o plnení úloh KPSS </w:t>
      </w:r>
      <w:r w:rsidR="0000094E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obce </w:t>
      </w:r>
      <w:r w:rsidR="006A5FFE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Buzitka</w:t>
      </w:r>
      <w:r w:rsidR="00345877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</w:t>
      </w:r>
      <w:r w:rsidRPr="00827746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za rok</w:t>
      </w:r>
      <w:r w:rsidR="002C038F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 xml:space="preserve"> 202</w:t>
      </w:r>
      <w:r w:rsidR="003E4C79">
        <w:rPr>
          <w:rFonts w:ascii="Arial" w:hAnsi="Arial" w:cs="Arial"/>
          <w:b/>
          <w:color w:val="000000"/>
          <w:sz w:val="24"/>
          <w:szCs w:val="24"/>
          <w:u w:val="single"/>
          <w:shd w:val="clear" w:color="auto" w:fill="FFFFFF"/>
          <w:lang w:val="sk-SK"/>
        </w:rPr>
        <w:t>2</w:t>
      </w:r>
    </w:p>
    <w:p w14:paraId="2E5232D8" w14:textId="77777777"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227563E2" w14:textId="55B4C417"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v</w:t>
      </w:r>
      <w:r w:rsidR="0010119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roku</w:t>
      </w:r>
      <w:r w:rsidR="00C84D6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2C038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</w:t>
      </w:r>
      <w:r w:rsidR="002C038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na základe Priorít z KPSS obce </w:t>
      </w:r>
      <w:r w:rsidR="00B75F5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poskytovala alebo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zabezpečovala sociálne služby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pre obyvateľov obce.</w:t>
      </w:r>
    </w:p>
    <w:p w14:paraId="0C859FA9" w14:textId="376D7A50" w:rsidR="00735D86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Na základe prerokovania stavu poskytovania sociálnych služieb </w:t>
      </w:r>
      <w:r w:rsidR="0074004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územnom obvode </w:t>
      </w:r>
      <w:r w:rsidR="00B8301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obce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obecné zastupiteľstvo obce</w:t>
      </w:r>
      <w:r w:rsidR="0010119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</w:p>
    <w:p w14:paraId="7D4ABF9A" w14:textId="77777777" w:rsidR="0064109A" w:rsidRDefault="00735D8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vyhlasuje spokojnosť/ n</w:t>
      </w:r>
      <w:r w:rsidRPr="00827746">
        <w:rPr>
          <w:rFonts w:ascii="Arial" w:hAnsi="Arial" w:cs="Arial"/>
          <w:strike/>
          <w:color w:val="000000"/>
          <w:sz w:val="24"/>
          <w:szCs w:val="24"/>
          <w:shd w:val="clear" w:color="auto" w:fill="FFFFFF"/>
          <w:lang w:val="sk-SK"/>
        </w:rPr>
        <w:t xml:space="preserve">espokojnosť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s poskytovaním sociálnych služieb </w:t>
      </w:r>
    </w:p>
    <w:p w14:paraId="37A57367" w14:textId="77777777"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61490504" w14:textId="77777777" w:rsidR="00735D86" w:rsidRDefault="00101192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 – Terénna opatrovateľská služba</w:t>
      </w:r>
    </w:p>
    <w:p w14:paraId="4952590C" w14:textId="4651BA97" w:rsidR="00101192" w:rsidRDefault="00101192">
      <w:pPr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Buzitka </w:t>
      </w:r>
      <w:r w:rsidR="00C84D6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roku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 w:rsidR="00EC361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neposkytovala a ani </w:t>
      </w:r>
      <w:r w:rsidR="000120A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EC361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ne</w:t>
      </w:r>
      <w:r w:rsidR="000F19B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zabezpečovala</w:t>
      </w:r>
      <w:r w:rsidR="00B95E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6176B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terénnu opatrovateľskú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službu.</w:t>
      </w:r>
      <w:r w:rsidR="004A341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0120A3">
        <w:rPr>
          <w:rFonts w:ascii="Arial" w:hAnsi="Arial" w:cs="Arial"/>
          <w:sz w:val="24"/>
          <w:szCs w:val="24"/>
          <w:lang w:val="sk-SK"/>
        </w:rPr>
        <w:t>Táto služba</w:t>
      </w:r>
      <w:r w:rsidR="00B95EFD">
        <w:rPr>
          <w:rFonts w:ascii="Arial" w:hAnsi="Arial" w:cs="Arial"/>
          <w:sz w:val="24"/>
          <w:szCs w:val="24"/>
          <w:lang w:val="sk-SK"/>
        </w:rPr>
        <w:t xml:space="preserve"> </w:t>
      </w:r>
      <w:r w:rsidR="00DD07EA">
        <w:rPr>
          <w:rFonts w:ascii="Arial" w:hAnsi="Arial" w:cs="Arial"/>
          <w:sz w:val="24"/>
          <w:szCs w:val="24"/>
          <w:lang w:val="sk-SK"/>
        </w:rPr>
        <w:t>n</w:t>
      </w:r>
      <w:r w:rsidR="00F308FD">
        <w:rPr>
          <w:rFonts w:ascii="Arial" w:hAnsi="Arial" w:cs="Arial"/>
          <w:sz w:val="24"/>
          <w:szCs w:val="24"/>
          <w:lang w:val="sk-SK"/>
        </w:rPr>
        <w:t>ie</w:t>
      </w:r>
      <w:r w:rsidR="00DD07EA">
        <w:rPr>
          <w:rFonts w:ascii="Arial" w:hAnsi="Arial" w:cs="Arial"/>
          <w:sz w:val="24"/>
          <w:szCs w:val="24"/>
          <w:lang w:val="sk-SK"/>
        </w:rPr>
        <w:t xml:space="preserve"> </w:t>
      </w:r>
      <w:r w:rsidR="000120A3">
        <w:rPr>
          <w:rFonts w:ascii="Arial" w:hAnsi="Arial" w:cs="Arial"/>
          <w:sz w:val="24"/>
          <w:szCs w:val="24"/>
          <w:lang w:val="sk-SK"/>
        </w:rPr>
        <w:t>je zapísaná v Registri</w:t>
      </w:r>
      <w:r w:rsidR="004A3417">
        <w:rPr>
          <w:rFonts w:ascii="Arial" w:hAnsi="Arial" w:cs="Arial"/>
          <w:sz w:val="24"/>
          <w:szCs w:val="24"/>
          <w:lang w:val="sk-SK"/>
        </w:rPr>
        <w:t xml:space="preserve"> poskytovateľov so</w:t>
      </w:r>
      <w:r w:rsidR="00CA4BDD">
        <w:rPr>
          <w:rFonts w:ascii="Arial" w:hAnsi="Arial" w:cs="Arial"/>
          <w:sz w:val="24"/>
          <w:szCs w:val="24"/>
          <w:lang w:val="sk-SK"/>
        </w:rPr>
        <w:t xml:space="preserve">ciálnych služieb </w:t>
      </w:r>
      <w:r w:rsidR="003E4C79">
        <w:rPr>
          <w:rFonts w:ascii="Arial" w:hAnsi="Arial" w:cs="Arial"/>
          <w:sz w:val="24"/>
          <w:szCs w:val="24"/>
          <w:lang w:val="sk-SK"/>
        </w:rPr>
        <w:t>Banskobystrického</w:t>
      </w:r>
      <w:r w:rsidR="004A3417">
        <w:rPr>
          <w:rFonts w:ascii="Arial" w:hAnsi="Arial" w:cs="Arial"/>
          <w:sz w:val="24"/>
          <w:szCs w:val="24"/>
          <w:lang w:val="sk-SK"/>
        </w:rPr>
        <w:t xml:space="preserve"> samosprávneho kraja</w:t>
      </w:r>
      <w:r w:rsidR="00EC361A">
        <w:rPr>
          <w:rFonts w:ascii="Arial" w:hAnsi="Arial" w:cs="Arial"/>
          <w:sz w:val="24"/>
          <w:szCs w:val="24"/>
          <w:lang w:val="sk-SK"/>
        </w:rPr>
        <w:t xml:space="preserve">, obcou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  <w:r w:rsidR="00EC361A">
        <w:rPr>
          <w:rFonts w:ascii="Arial" w:hAnsi="Arial" w:cs="Arial"/>
          <w:sz w:val="24"/>
          <w:szCs w:val="24"/>
          <w:lang w:val="sk-SK"/>
        </w:rPr>
        <w:t>.</w:t>
      </w:r>
      <w:r w:rsidR="003E4C79">
        <w:rPr>
          <w:rFonts w:ascii="Arial" w:hAnsi="Arial" w:cs="Arial"/>
          <w:sz w:val="24"/>
          <w:szCs w:val="24"/>
          <w:lang w:val="sk-SK"/>
        </w:rPr>
        <w:t xml:space="preserve"> </w:t>
      </w:r>
    </w:p>
    <w:p w14:paraId="772EFF17" w14:textId="4AFD2D38" w:rsidR="00345877" w:rsidRDefault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60FD1E79" w14:textId="0E0B55AF" w:rsidR="00740047" w:rsidRDefault="008A240B" w:rsidP="002C038F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- v prípade potreby zabezpečiť sociálnu službu pre obyvateľov obce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</w:p>
    <w:p w14:paraId="6986F161" w14:textId="77777777"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78E705E1" w14:textId="77777777" w:rsidR="00FF14C5" w:rsidRPr="00BD0B78" w:rsidRDefault="00101192" w:rsidP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2 – Sociálna služba v zariadení</w:t>
      </w:r>
    </w:p>
    <w:p w14:paraId="51D97B4E" w14:textId="0FB9D261" w:rsidR="008A240B" w:rsidRDefault="008A240B" w:rsidP="00AB1F85">
      <w:pPr>
        <w:pStyle w:val="Zkladntext"/>
        <w:spacing w:after="0"/>
        <w:jc w:val="both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nezabezpečovala prijatie obyvateľa obce do zariadenia sociálnych služieb mimo územného obvodu obce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. </w:t>
      </w:r>
      <w:r w:rsidR="00AB1F85">
        <w:rPr>
          <w:rFonts w:ascii="Arial" w:hAnsi="Arial" w:cs="Arial"/>
          <w:sz w:val="24"/>
          <w:szCs w:val="24"/>
          <w:lang w:val="sk-SK"/>
        </w:rPr>
        <w:t>Obec nedopláca ekonomicky oprávnené náklady za obyvateľa obce umiestneného v</w:t>
      </w:r>
      <w:r w:rsidR="00F308FD">
        <w:rPr>
          <w:rFonts w:ascii="Arial" w:hAnsi="Arial" w:cs="Arial"/>
          <w:sz w:val="24"/>
          <w:szCs w:val="24"/>
          <w:lang w:val="sk-SK"/>
        </w:rPr>
        <w:t> </w:t>
      </w:r>
      <w:r w:rsidR="00AB1F85">
        <w:rPr>
          <w:rFonts w:ascii="Arial" w:hAnsi="Arial" w:cs="Arial"/>
          <w:sz w:val="24"/>
          <w:szCs w:val="24"/>
          <w:lang w:val="sk-SK"/>
        </w:rPr>
        <w:t>zariadení</w:t>
      </w:r>
      <w:r w:rsidR="00F308FD">
        <w:rPr>
          <w:rFonts w:ascii="Arial" w:hAnsi="Arial" w:cs="Arial"/>
          <w:sz w:val="24"/>
          <w:szCs w:val="24"/>
          <w:lang w:val="sk-SK"/>
        </w:rPr>
        <w:t xml:space="preserve"> sociálnych služieb</w:t>
      </w:r>
      <w:r w:rsidR="00AB1F85">
        <w:rPr>
          <w:rFonts w:ascii="Arial" w:hAnsi="Arial" w:cs="Arial"/>
          <w:sz w:val="24"/>
          <w:szCs w:val="24"/>
          <w:lang w:val="sk-SK"/>
        </w:rPr>
        <w:t xml:space="preserve">. </w:t>
      </w:r>
    </w:p>
    <w:p w14:paraId="1F5C2ED6" w14:textId="77777777" w:rsidR="00AB1F85" w:rsidRPr="00AB1F85" w:rsidRDefault="00AB1F85" w:rsidP="00AB1F85">
      <w:pPr>
        <w:pStyle w:val="Zkladntext"/>
        <w:spacing w:after="0"/>
        <w:jc w:val="both"/>
        <w:rPr>
          <w:rFonts w:ascii="Arial" w:hAnsi="Arial" w:cs="Arial"/>
          <w:sz w:val="24"/>
          <w:szCs w:val="24"/>
          <w:lang w:val="sk-SK"/>
        </w:rPr>
      </w:pPr>
    </w:p>
    <w:p w14:paraId="2E7D96DE" w14:textId="54AD9EC4" w:rsidR="008A240B" w:rsidRDefault="008A240B" w:rsidP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7499457F" w14:textId="4628DD21" w:rsidR="008A240B" w:rsidRPr="00F308FD" w:rsidRDefault="008A240B" w:rsidP="00F308F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zabezpečiť sociálnu službu v zariadení sociálnych služieb mimo územného obvodu obce</w:t>
      </w:r>
      <w:r w:rsidRPr="00F308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14:paraId="370BFE84" w14:textId="77777777" w:rsidR="00345877" w:rsidRPr="00EC0162" w:rsidRDefault="00345877" w:rsidP="00EC0162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622FDEA6" w14:textId="77777777" w:rsidR="00880246" w:rsidRDefault="008802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Stravovanie starších a odkázaných osôb, vrátane detí</w:t>
      </w:r>
    </w:p>
    <w:p w14:paraId="617D7832" w14:textId="77777777" w:rsidR="00880246" w:rsidRDefault="00B8301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pre obyvateľov obce 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stravovanie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je zabezpečené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prost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redníctvom registrovaného dodávateľa stravy</w:t>
      </w:r>
      <w:r w:rsidR="008A240B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</w:p>
    <w:p w14:paraId="2578F39A" w14:textId="004DAAB7" w:rsidR="008A240B" w:rsidRDefault="008A240B" w:rsidP="008A240B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2C2621D4" w14:textId="77777777" w:rsidR="005D4B9D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</w:t>
      </w:r>
      <w:r w:rsidR="008A240B"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 prípade potreby zabezpečiť stravovanie seniorom a zdravotne </w:t>
      </w:r>
      <w:r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postihnutým</w:t>
      </w:r>
    </w:p>
    <w:p w14:paraId="4DEC9569" w14:textId="77777777" w:rsidR="008A240B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predškolákom 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upozorniť vzdelávacie zariadenie na zabezpečenie dotácie 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prostredníctvom ÚPSVaR na stravu vyplývajúcu zo zákona</w:t>
      </w:r>
      <w:r w:rsidR="008A240B"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14:paraId="608752C7" w14:textId="6E1BB2DD" w:rsidR="009A6358" w:rsidRDefault="005D4B9D" w:rsidP="00F308F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</w:t>
      </w:r>
      <w:r w:rsidR="009A6358"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zabezpečiť stravovanie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deťom a žiakom v hmotnej núdzi </w:t>
      </w:r>
    </w:p>
    <w:p w14:paraId="37A9A7AB" w14:textId="6CF77DF3" w:rsidR="003E4C79" w:rsidRDefault="003E4C79" w:rsidP="003E4C79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6DA7C577" w14:textId="584F5F8A" w:rsidR="006A5FFE" w:rsidRDefault="006A5FFE" w:rsidP="003E4C79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78110DF7" w14:textId="77777777" w:rsidR="006A5FFE" w:rsidRPr="003E4C79" w:rsidRDefault="006A5FFE" w:rsidP="003E4C79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3769083A" w14:textId="77777777" w:rsidR="00880246" w:rsidRDefault="008802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lastRenderedPageBreak/>
        <w:t>P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4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Integrácia detí vo výchovno-vzdelávacom procese</w:t>
      </w:r>
    </w:p>
    <w:p w14:paraId="536D6D70" w14:textId="7DFA1438" w:rsidR="0064109A" w:rsidRDefault="00DD129C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Deti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0120A3">
        <w:rPr>
          <w:rFonts w:ascii="Arial" w:hAnsi="Arial" w:cs="Arial"/>
          <w:sz w:val="24"/>
          <w:szCs w:val="24"/>
          <w:lang w:val="sk-SK"/>
        </w:rPr>
        <w:t>materskú a</w:t>
      </w:r>
      <w:r w:rsidR="00A4779E">
        <w:rPr>
          <w:rFonts w:ascii="Arial" w:hAnsi="Arial" w:cs="Arial"/>
          <w:sz w:val="24"/>
          <w:szCs w:val="24"/>
          <w:lang w:val="sk-SK"/>
        </w:rPr>
        <w:t> zákl</w:t>
      </w:r>
      <w:r w:rsidR="00021AA9">
        <w:rPr>
          <w:rFonts w:ascii="Arial" w:hAnsi="Arial" w:cs="Arial"/>
          <w:sz w:val="24"/>
          <w:szCs w:val="24"/>
          <w:lang w:val="sk-SK"/>
        </w:rPr>
        <w:t>adnú školu</w:t>
      </w:r>
      <w:r w:rsidR="00EC361A">
        <w:rPr>
          <w:rFonts w:ascii="Arial" w:hAnsi="Arial" w:cs="Arial"/>
          <w:sz w:val="24"/>
          <w:szCs w:val="24"/>
          <w:lang w:val="sk-SK"/>
        </w:rPr>
        <w:t xml:space="preserve"> I. stupeň navštevujú</w:t>
      </w:r>
      <w:r w:rsidR="00021AA9">
        <w:rPr>
          <w:rFonts w:ascii="Arial" w:hAnsi="Arial" w:cs="Arial"/>
          <w:sz w:val="24"/>
          <w:szCs w:val="24"/>
          <w:lang w:val="sk-SK"/>
        </w:rPr>
        <w:t xml:space="preserve"> v</w:t>
      </w:r>
      <w:r w:rsidR="00EC361A">
        <w:rPr>
          <w:rFonts w:ascii="Arial" w:hAnsi="Arial" w:cs="Arial"/>
          <w:sz w:val="24"/>
          <w:szCs w:val="24"/>
          <w:lang w:val="sk-SK"/>
        </w:rPr>
        <w:t> </w:t>
      </w:r>
      <w:r w:rsidR="00021AA9">
        <w:rPr>
          <w:rFonts w:ascii="Arial" w:hAnsi="Arial" w:cs="Arial"/>
          <w:sz w:val="24"/>
          <w:szCs w:val="24"/>
          <w:lang w:val="sk-SK"/>
        </w:rPr>
        <w:t>obci</w:t>
      </w:r>
      <w:r w:rsidR="00EC361A">
        <w:rPr>
          <w:rFonts w:ascii="Arial" w:hAnsi="Arial" w:cs="Arial"/>
          <w:sz w:val="24"/>
          <w:szCs w:val="24"/>
          <w:lang w:val="sk-SK"/>
        </w:rPr>
        <w:t xml:space="preserve">, II. stupeň </w:t>
      </w:r>
      <w:r w:rsidR="006A5FFE">
        <w:rPr>
          <w:rFonts w:ascii="Arial" w:hAnsi="Arial" w:cs="Arial"/>
          <w:sz w:val="24"/>
          <w:szCs w:val="24"/>
          <w:lang w:val="sk-SK"/>
        </w:rPr>
        <w:t>vo Fiľakove</w:t>
      </w:r>
      <w:r w:rsidR="00EC361A">
        <w:rPr>
          <w:rFonts w:ascii="Arial" w:hAnsi="Arial" w:cs="Arial"/>
          <w:sz w:val="24"/>
          <w:szCs w:val="24"/>
          <w:lang w:val="sk-SK"/>
        </w:rPr>
        <w:t xml:space="preserve"> </w:t>
      </w:r>
      <w:r w:rsidR="004A341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a</w:t>
      </w:r>
      <w:r w:rsidR="0000094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vyučovací</w:t>
      </w:r>
      <w:r w:rsidR="00DD07E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proces prebieha </w:t>
      </w:r>
      <w:r w:rsidR="006A5FFE">
        <w:rPr>
          <w:rFonts w:ascii="Arial" w:hAnsi="Arial" w:cs="Arial"/>
          <w:sz w:val="24"/>
          <w:szCs w:val="24"/>
          <w:lang w:val="sk-SK"/>
        </w:rPr>
        <w:t>bez asistenta učiteľa</w:t>
      </w:r>
      <w:r w:rsidR="00DD07EA">
        <w:rPr>
          <w:rFonts w:ascii="Arial" w:hAnsi="Arial" w:cs="Arial"/>
          <w:sz w:val="24"/>
          <w:szCs w:val="24"/>
          <w:lang w:val="sk-SK"/>
        </w:rPr>
        <w:t>.</w:t>
      </w:r>
    </w:p>
    <w:p w14:paraId="280C4FC2" w14:textId="7DA92812" w:rsidR="005D4B9D" w:rsidRDefault="005D4B9D" w:rsidP="005D4B9D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7B5C98CB" w14:textId="77777777" w:rsidR="005D4B9D" w:rsidRPr="005D4B9D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</w:t>
      </w:r>
      <w:r w:rsidR="00F80FEF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upozorniť vzdelávacie zariadenie na zabezpečenie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asistenta učiteľa </w:t>
      </w:r>
      <w:r w:rsidRPr="005D4B9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rial" w:hAnsi="Arial" w:cs="Arial"/>
          <w:sz w:val="24"/>
          <w:szCs w:val="24"/>
          <w:lang w:val="sk-SK"/>
        </w:rPr>
        <w:t>pre deti so zdravotným znevýhodnením, zo sociálne znevýhodneného prostredia alebo s nadaním</w:t>
      </w:r>
    </w:p>
    <w:p w14:paraId="2A5EA35A" w14:textId="77777777" w:rsidR="005D4B9D" w:rsidRPr="00FF14C5" w:rsidRDefault="005D4B9D" w:rsidP="005D4B9D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sz w:val="24"/>
          <w:szCs w:val="24"/>
          <w:lang w:val="sk-SK"/>
        </w:rPr>
        <w:t>v prípade potreby zabezpečiť príspevok na školské pomôcky</w:t>
      </w:r>
    </w:p>
    <w:p w14:paraId="0BAD7410" w14:textId="77777777" w:rsidR="00FF14C5" w:rsidRPr="005D4B9D" w:rsidRDefault="00FF14C5" w:rsidP="00FF14C5">
      <w:pPr>
        <w:pStyle w:val="Odsekzoznamu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184A3E6A" w14:textId="77777777" w:rsidR="00BD0B78" w:rsidRDefault="00BD0B78" w:rsidP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5 – Obyvatelia so sociálnymi a spoločenskými problémami</w:t>
      </w:r>
    </w:p>
    <w:p w14:paraId="73492F9D" w14:textId="6AB07488" w:rsidR="00BD0B78" w:rsidRDefault="00BD0B78" w:rsidP="00BD0B78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nemala v roku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spoločensky neprispôsobivé osoby. </w:t>
      </w:r>
      <w:r w:rsidR="00A61452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rámci sociálnej pomoci obec </w:t>
      </w:r>
      <w:r w:rsidR="00AB1F8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ne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poskytla </w:t>
      </w:r>
      <w:r w:rsidR="00AB1F8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finančnú výpomoc </w:t>
      </w:r>
      <w:r w:rsidR="005272F6">
        <w:rPr>
          <w:rFonts w:ascii="Arial" w:hAnsi="Arial" w:cs="Arial"/>
          <w:sz w:val="24"/>
          <w:szCs w:val="24"/>
          <w:lang w:val="sk-SK"/>
        </w:rPr>
        <w:t>obyva</w:t>
      </w:r>
      <w:r w:rsidR="00AB1F85">
        <w:rPr>
          <w:rFonts w:ascii="Arial" w:hAnsi="Arial" w:cs="Arial"/>
          <w:sz w:val="24"/>
          <w:szCs w:val="24"/>
          <w:lang w:val="sk-SK"/>
        </w:rPr>
        <w:t>teľom</w:t>
      </w:r>
      <w:r w:rsidR="005272F6">
        <w:rPr>
          <w:rFonts w:ascii="Arial" w:hAnsi="Arial" w:cs="Arial"/>
          <w:sz w:val="24"/>
          <w:szCs w:val="24"/>
          <w:lang w:val="sk-SK"/>
        </w:rPr>
        <w:t>.</w:t>
      </w:r>
      <w:r w:rsidR="00C84D6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Potravinová pomoc </w:t>
      </w:r>
      <w:r w:rsidR="005272F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roku </w:t>
      </w:r>
      <w:r w:rsidR="000F19B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</w:t>
      </w:r>
      <w:r w:rsidR="000F19B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ne</w:t>
      </w:r>
      <w:r w:rsidR="006176B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bola zabezpečená</w:t>
      </w:r>
      <w:r w:rsidR="00EC361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obyvateľom</w:t>
      </w:r>
      <w:r w:rsidR="006176B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14:paraId="59B48256" w14:textId="77777777" w:rsidR="00BD0B78" w:rsidRDefault="00BD0B78" w:rsidP="00BD0B78">
      <w:pPr>
        <w:spacing w:after="0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7CF8F115" w14:textId="75F283E6" w:rsidR="00BD0B78" w:rsidRDefault="00BD0B78" w:rsidP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7545BCA5" w14:textId="77777777" w:rsidR="00BD0B78" w:rsidRDefault="00BD0B78" w:rsidP="00BD0B78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spolupracovať s orgánmi verejnej a štátnej správy</w:t>
      </w:r>
    </w:p>
    <w:p w14:paraId="0F62F643" w14:textId="77777777" w:rsidR="00BD0B78" w:rsidRPr="005D4B9D" w:rsidRDefault="00BD0B78" w:rsidP="00BD0B78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poskytnúť pomoc rodinám</w:t>
      </w:r>
    </w:p>
    <w:p w14:paraId="628E269A" w14:textId="77777777" w:rsidR="005042F1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026BDFFB" w14:textId="77777777" w:rsidR="00880246" w:rsidRDefault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6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Nezamestnaní</w:t>
      </w:r>
    </w:p>
    <w:p w14:paraId="7F7C4139" w14:textId="3535661E" w:rsidR="00880246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ne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zames</w:t>
      </w:r>
      <w:r w:rsidR="00261D4C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tnávala</w:t>
      </w:r>
      <w:r w:rsidR="00FB2CC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DD07E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FB2CC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obyvateľov</w:t>
      </w:r>
      <w:r w:rsidR="00A4779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obce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prostredníctvom Ú</w:t>
      </w:r>
      <w:r w:rsidR="008802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PSVaR.</w:t>
      </w:r>
      <w:r w:rsidR="00A93593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</w:p>
    <w:p w14:paraId="5CDF2BE2" w14:textId="7BB18E0D" w:rsidR="005042F1" w:rsidRDefault="005042F1" w:rsidP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: </w:t>
      </w:r>
    </w:p>
    <w:p w14:paraId="78A35789" w14:textId="77777777" w:rsidR="005042F1" w:rsidRPr="005042F1" w:rsidRDefault="005042F1" w:rsidP="005042F1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zabezpečiť zamestnanie obyvateľov prostredníctvom ÚPSVaR</w:t>
      </w:r>
    </w:p>
    <w:p w14:paraId="2D622C31" w14:textId="77777777" w:rsidR="005042F1" w:rsidRPr="005042F1" w:rsidRDefault="005042F1" w:rsidP="005042F1">
      <w:pPr>
        <w:pStyle w:val="Odsekzoznamu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2A460C60" w14:textId="77777777" w:rsidR="008802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</w:t>
      </w:r>
      <w:r w:rsidR="00BD0B7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7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Vybudovanie bezbariérovosti v</w:t>
      </w:r>
      <w:r w:rsid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obci</w:t>
      </w:r>
    </w:p>
    <w:p w14:paraId="5C5577AB" w14:textId="77777777" w:rsidR="005042F1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Bezbariérovosť je riešená v obci čiastočne.</w:t>
      </w:r>
    </w:p>
    <w:p w14:paraId="55DCCF2F" w14:textId="4CEE47AC" w:rsidR="005042F1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</w:t>
      </w:r>
    </w:p>
    <w:p w14:paraId="7832C162" w14:textId="04C75E6B" w:rsidR="00C94D3E" w:rsidRDefault="005042F1" w:rsidP="009A6358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 w:rsidRP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možnosti požiadať o dotáciu na vyriešenie bezbariérovosti v</w:t>
      </w:r>
      <w:r w:rsidR="009A635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 </w:t>
      </w:r>
      <w:r w:rsidRPr="005042F1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obci</w:t>
      </w:r>
    </w:p>
    <w:p w14:paraId="5C41540D" w14:textId="77777777" w:rsidR="009A6358" w:rsidRPr="009A6358" w:rsidRDefault="009A6358" w:rsidP="009A635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4E31C636" w14:textId="77777777" w:rsidR="00827746" w:rsidRDefault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8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Legislatíva, Registrácia nových sociálnych služieb</w:t>
      </w:r>
    </w:p>
    <w:p w14:paraId="668DD7F6" w14:textId="77777777" w:rsidR="00827746" w:rsidRDefault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 neupravovala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legislatívu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ohľadne sociálnych služieb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ani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nevykonala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registráciu nových sociálnych služieb.</w:t>
      </w:r>
    </w:p>
    <w:p w14:paraId="6AA2EA1B" w14:textId="09F09E3B" w:rsidR="005042F1" w:rsidRDefault="005042F1" w:rsidP="005042F1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</w:t>
      </w:r>
    </w:p>
    <w:p w14:paraId="06FC03AD" w14:textId="77777777" w:rsidR="005042F1" w:rsidRDefault="005042F1" w:rsidP="005042F1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 prípade potreby novelizovať miestnu legislatívu</w:t>
      </w:r>
    </w:p>
    <w:p w14:paraId="795BAF51" w14:textId="031AF844" w:rsidR="00C94D3E" w:rsidRPr="006A5FFE" w:rsidRDefault="005042F1" w:rsidP="006A5FFE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prípade potreby zapísať do Registra poskytovateľov samosprávneho kraja novú 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sociálnu službu</w:t>
      </w:r>
    </w:p>
    <w:p w14:paraId="4D619DAD" w14:textId="77777777"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lastRenderedPageBreak/>
        <w:t>P</w:t>
      </w:r>
      <w:r w:rsidR="00BD0B7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riorita č. 9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Bytová výstavba a podpora obnovy bytového fondu</w:t>
      </w:r>
    </w:p>
    <w:p w14:paraId="34EADB60" w14:textId="77777777"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 nezabezpečovala bytovú výstavbu ani podporu obnovy bytového fondu.</w:t>
      </w:r>
    </w:p>
    <w:p w14:paraId="30EED070" w14:textId="4B7DA520" w:rsidR="00345877" w:rsidRDefault="00345877" w:rsidP="00345877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</w:t>
      </w:r>
    </w:p>
    <w:p w14:paraId="54BF1501" w14:textId="77777777" w:rsidR="00FF14C5" w:rsidRDefault="00345877" w:rsidP="00345877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podľa požiadaviek poskytnúť pomoc</w:t>
      </w:r>
    </w:p>
    <w:p w14:paraId="4195A9AB" w14:textId="77777777" w:rsidR="00345877" w:rsidRPr="00345877" w:rsidRDefault="00345877" w:rsidP="00345877">
      <w:pPr>
        <w:pStyle w:val="Odsekzoznamu"/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259AEAF3" w14:textId="77777777" w:rsidR="00827746" w:rsidRDefault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10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Vybudovanie cyklotrasy</w:t>
      </w:r>
    </w:p>
    <w:p w14:paraId="43344059" w14:textId="56B0893B"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Obec v roku </w:t>
      </w:r>
      <w:r w:rsidR="00F308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</w:t>
      </w:r>
      <w:r w:rsidR="00F308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nevybudovala žiadnu cyklotrasu. </w:t>
      </w:r>
    </w:p>
    <w:p w14:paraId="46956887" w14:textId="7E23293E" w:rsidR="00345877" w:rsidRDefault="00C84D69" w:rsidP="00345877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F308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3</w:t>
      </w:r>
      <w:r w:rsidR="00345877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</w:t>
      </w:r>
    </w:p>
    <w:p w14:paraId="6CD7E6D8" w14:textId="77777777" w:rsidR="00345877" w:rsidRPr="00345877" w:rsidRDefault="00345877" w:rsidP="00345877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podľa možností </w:t>
      </w:r>
    </w:p>
    <w:p w14:paraId="31BFEA93" w14:textId="77777777" w:rsidR="0064109A" w:rsidRDefault="0064109A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2A96D7DB" w14:textId="77777777" w:rsidR="00827746" w:rsidRDefault="00BD0B78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Priorita č. 11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– Vytvorenie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</w:t>
      </w:r>
      <w:r w:rsidR="00FF14C5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zariadenia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sociálnych služieb 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a 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podpora poskytovania sociálnych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služ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ieb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pre potreb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y obce</w:t>
      </w:r>
    </w:p>
    <w:p w14:paraId="77E3A6DA" w14:textId="6870CC76" w:rsidR="00DD07EA" w:rsidRPr="006176B7" w:rsidRDefault="00F80FEF" w:rsidP="00DD07EA">
      <w:pPr>
        <w:jc w:val="both"/>
        <w:rPr>
          <w:rFonts w:ascii="Arial" w:hAnsi="Arial" w:cs="Arial"/>
          <w:sz w:val="24"/>
          <w:szCs w:val="24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V roku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 w:rsidR="00DD07EA">
        <w:rPr>
          <w:rFonts w:ascii="Arial" w:hAnsi="Arial" w:cs="Arial"/>
          <w:sz w:val="24"/>
          <w:szCs w:val="24"/>
          <w:lang w:val="sk-SK"/>
        </w:rPr>
        <w:t xml:space="preserve">nebol registrovaný iný verejný alebo neverejný poskytovateľ sociálnej služby v územnom obvode obce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Buzitka </w:t>
      </w:r>
      <w:r w:rsidR="00DD07EA">
        <w:rPr>
          <w:rFonts w:ascii="Arial" w:hAnsi="Arial" w:cs="Arial"/>
          <w:sz w:val="24"/>
          <w:szCs w:val="24"/>
          <w:lang w:val="sk-SK"/>
        </w:rPr>
        <w:t xml:space="preserve">a žiadny subjekt neponúkol spoluprácu pri poskytovaní potrebných sociálnych služieb v územnom obvode obce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  <w:r w:rsidR="00DD07EA">
        <w:rPr>
          <w:rFonts w:ascii="Arial" w:hAnsi="Arial" w:cs="Arial"/>
          <w:sz w:val="24"/>
          <w:szCs w:val="24"/>
          <w:lang w:val="sk-SK"/>
        </w:rPr>
        <w:t>.</w:t>
      </w:r>
    </w:p>
    <w:p w14:paraId="7384DF2B" w14:textId="314992BE" w:rsidR="00DD07EA" w:rsidRDefault="00DD07EA" w:rsidP="00DD07EA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Úloha na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2023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</w:t>
      </w:r>
    </w:p>
    <w:p w14:paraId="4B727D11" w14:textId="77777777" w:rsidR="00DD07EA" w:rsidRDefault="00DD07EA" w:rsidP="00DD07EA">
      <w:pPr>
        <w:pStyle w:val="Odsekzoznamu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podľa možnosti a potreby zabezpečiť potrebné sociálne služby</w:t>
      </w:r>
    </w:p>
    <w:p w14:paraId="2604DF2E" w14:textId="77777777" w:rsidR="00EC361A" w:rsidRDefault="00EC361A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53CFF617" w14:textId="62F1AFF0"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Obec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né zastupiteľstvo </w:t>
      </w:r>
      <w:r w:rsidR="00B75F5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obce </w:t>
      </w:r>
      <w:r w:rsidR="006A5FFE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Buzitka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zobralo na ve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domie správu o plnení úloh KPSS za rok </w:t>
      </w:r>
      <w:r w:rsidR="003E4C79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2022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dňa ...............     uznesením č. ................</w:t>
      </w:r>
    </w:p>
    <w:p w14:paraId="6C20A612" w14:textId="77777777" w:rsidR="00827746" w:rsidRDefault="00827746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3B8FF8F3" w14:textId="7C9DB741" w:rsidR="00827746" w:rsidRDefault="006A5FFE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Buzitka</w:t>
      </w:r>
      <w:r w:rsidR="00B95EFD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,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dňa .......</w:t>
      </w:r>
    </w:p>
    <w:p w14:paraId="1D4E5839" w14:textId="77777777"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619B434B" w14:textId="77777777" w:rsidR="00FF14C5" w:rsidRDefault="00FF14C5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</w:p>
    <w:p w14:paraId="1C71841E" w14:textId="498C2AF4" w:rsidR="00827746" w:rsidRDefault="00345877">
      <w:pP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Vypracoval/a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 ..............................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            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 xml:space="preserve">           Schválil</w:t>
      </w:r>
      <w:r w:rsidR="009A6358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/a</w:t>
      </w:r>
      <w:r w:rsidR="0064109A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: ...............</w:t>
      </w:r>
      <w:r w:rsidR="00827746">
        <w:rPr>
          <w:rFonts w:ascii="Arial" w:hAnsi="Arial" w:cs="Arial"/>
          <w:color w:val="000000"/>
          <w:sz w:val="24"/>
          <w:szCs w:val="24"/>
          <w:shd w:val="clear" w:color="auto" w:fill="FFFFFF"/>
          <w:lang w:val="sk-SK"/>
        </w:rPr>
        <w:t>-starosta obce</w:t>
      </w:r>
    </w:p>
    <w:sectPr w:rsidR="00827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4935"/>
    <w:multiLevelType w:val="hybridMultilevel"/>
    <w:tmpl w:val="3E300606"/>
    <w:lvl w:ilvl="0" w:tplc="F96A0B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B1F51"/>
    <w:multiLevelType w:val="hybridMultilevel"/>
    <w:tmpl w:val="69C893EA"/>
    <w:lvl w:ilvl="0" w:tplc="87D6BEBA">
      <w:numFmt w:val="bullet"/>
      <w:lvlText w:val="-"/>
      <w:lvlJc w:val="left"/>
      <w:pPr>
        <w:ind w:left="243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num w:numId="1" w16cid:durableId="1440907078">
    <w:abstractNumId w:val="1"/>
  </w:num>
  <w:num w:numId="2" w16cid:durableId="1084491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D86"/>
    <w:rsid w:val="0000094E"/>
    <w:rsid w:val="000120A3"/>
    <w:rsid w:val="00021AA9"/>
    <w:rsid w:val="000F19BD"/>
    <w:rsid w:val="00101192"/>
    <w:rsid w:val="001575A3"/>
    <w:rsid w:val="00201EBA"/>
    <w:rsid w:val="00230A29"/>
    <w:rsid w:val="00244843"/>
    <w:rsid w:val="00261D4C"/>
    <w:rsid w:val="002976BC"/>
    <w:rsid w:val="002C038F"/>
    <w:rsid w:val="00345877"/>
    <w:rsid w:val="003A10BB"/>
    <w:rsid w:val="003E4C79"/>
    <w:rsid w:val="00491B6A"/>
    <w:rsid w:val="004A08E1"/>
    <w:rsid w:val="004A3417"/>
    <w:rsid w:val="005042F1"/>
    <w:rsid w:val="005272F6"/>
    <w:rsid w:val="005705C4"/>
    <w:rsid w:val="005D4B9D"/>
    <w:rsid w:val="005F3EE2"/>
    <w:rsid w:val="006176B7"/>
    <w:rsid w:val="0064109A"/>
    <w:rsid w:val="006A5FFE"/>
    <w:rsid w:val="00735D86"/>
    <w:rsid w:val="00740047"/>
    <w:rsid w:val="007934BC"/>
    <w:rsid w:val="007D072D"/>
    <w:rsid w:val="007E566B"/>
    <w:rsid w:val="007F357F"/>
    <w:rsid w:val="00827746"/>
    <w:rsid w:val="008333FD"/>
    <w:rsid w:val="00880246"/>
    <w:rsid w:val="008A240B"/>
    <w:rsid w:val="009A6358"/>
    <w:rsid w:val="00A4779E"/>
    <w:rsid w:val="00A61452"/>
    <w:rsid w:val="00A93593"/>
    <w:rsid w:val="00AB1F85"/>
    <w:rsid w:val="00AD39E8"/>
    <w:rsid w:val="00B75F56"/>
    <w:rsid w:val="00B83018"/>
    <w:rsid w:val="00B95EFD"/>
    <w:rsid w:val="00B961DF"/>
    <w:rsid w:val="00BB4563"/>
    <w:rsid w:val="00BD0B78"/>
    <w:rsid w:val="00C04430"/>
    <w:rsid w:val="00C84D69"/>
    <w:rsid w:val="00C94D3E"/>
    <w:rsid w:val="00CA4BDD"/>
    <w:rsid w:val="00CE139D"/>
    <w:rsid w:val="00DD07EA"/>
    <w:rsid w:val="00DD129C"/>
    <w:rsid w:val="00EC0162"/>
    <w:rsid w:val="00EC361A"/>
    <w:rsid w:val="00F308FD"/>
    <w:rsid w:val="00F80FEF"/>
    <w:rsid w:val="00FB2CCD"/>
    <w:rsid w:val="00FC08F3"/>
    <w:rsid w:val="00FF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D601"/>
  <w15:chartTrackingRefBased/>
  <w15:docId w15:val="{E876F961-2332-46B5-A667-C247FAD91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0120A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A240B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B1F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B1F8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rsid w:val="000120A3"/>
    <w:rPr>
      <w:rFonts w:ascii="Arial" w:eastAsia="Times New Roman" w:hAnsi="Arial" w:cs="Arial"/>
      <w:b/>
      <w:bCs/>
      <w:kern w:val="32"/>
      <w:sz w:val="32"/>
      <w:szCs w:val="3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</dc:creator>
  <cp:keywords/>
  <dc:description/>
  <cp:lastModifiedBy>PC</cp:lastModifiedBy>
  <cp:revision>47</cp:revision>
  <dcterms:created xsi:type="dcterms:W3CDTF">2019-04-03T16:15:00Z</dcterms:created>
  <dcterms:modified xsi:type="dcterms:W3CDTF">2022-11-28T08:45:00Z</dcterms:modified>
</cp:coreProperties>
</file>